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96"/>
        <w:gridCol w:w="2395"/>
        <w:gridCol w:w="1511"/>
        <w:gridCol w:w="3984"/>
        <w:gridCol w:w="3799"/>
      </w:tblGrid>
      <w:tr w:rsidR="00A611CC" w:rsidRPr="00C61B80" w:rsidTr="00EA48D0">
        <w:trPr>
          <w:trHeight w:val="3534"/>
        </w:trPr>
        <w:tc>
          <w:tcPr>
            <w:tcW w:w="6291"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w:t>
            </w:r>
            <w:r w:rsidR="009D5737">
              <w:rPr>
                <w:b/>
                <w:sz w:val="40"/>
                <w:szCs w:val="40"/>
              </w:rPr>
              <w:t>–</w:t>
            </w:r>
            <w:r w:rsidR="00E32B3C">
              <w:rPr>
                <w:b/>
                <w:sz w:val="40"/>
                <w:szCs w:val="40"/>
              </w:rPr>
              <w:t xml:space="preserve"> </w:t>
            </w:r>
            <w:r w:rsidR="009A25B0">
              <w:rPr>
                <w:b/>
                <w:sz w:val="40"/>
                <w:szCs w:val="40"/>
              </w:rPr>
              <w:t>febbraio</w:t>
            </w:r>
            <w:r w:rsidR="009D5737">
              <w:rPr>
                <w:b/>
                <w:sz w:val="40"/>
                <w:szCs w:val="40"/>
              </w:rPr>
              <w:t xml:space="preserve"> 2023</w:t>
            </w:r>
          </w:p>
          <w:p w:rsidR="00BD4D78" w:rsidRPr="00E87D3D" w:rsidRDefault="00BD4D78" w:rsidP="00C53A70"/>
        </w:tc>
        <w:tc>
          <w:tcPr>
            <w:tcW w:w="1511" w:type="dxa"/>
            <w:shd w:val="pct25" w:color="FFFFFF" w:themeColor="background1" w:fill="auto"/>
          </w:tcPr>
          <w:p w:rsidR="00BD4D78" w:rsidRPr="00C61B80" w:rsidRDefault="00BD4D78" w:rsidP="00C53A70"/>
        </w:tc>
        <w:tc>
          <w:tcPr>
            <w:tcW w:w="3984"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3799" w:type="dxa"/>
            <w:shd w:val="pct25" w:color="FFFFFF" w:themeColor="background1" w:fill="auto"/>
          </w:tcPr>
          <w:p w:rsidR="00BD4D78" w:rsidRPr="006B16C3" w:rsidRDefault="00BD4D78" w:rsidP="00C53A70"/>
        </w:tc>
      </w:tr>
      <w:tr w:rsidR="00F83B25" w:rsidRPr="000D7BF0" w:rsidTr="00EA48D0">
        <w:trPr>
          <w:trHeight w:val="4944"/>
        </w:trPr>
        <w:tc>
          <w:tcPr>
            <w:tcW w:w="3896" w:type="dxa"/>
            <w:shd w:val="pct25" w:color="auto" w:fill="auto"/>
            <w:vAlign w:val="center"/>
          </w:tcPr>
          <w:p w:rsidR="000F5B21" w:rsidRDefault="001302AB" w:rsidP="00D14C1F">
            <w:pPr>
              <w:jc w:val="center"/>
            </w:pPr>
            <w:r>
              <w:fldChar w:fldCharType="begin"/>
            </w:r>
            <w:r w:rsidR="000F5B21">
              <w:instrText xml:space="preserve"> INCLUDEPICTURE "/var/folders/nz/hx3tr5fs3zgfckd7ckq420c00000gp/T/com.microsoft.Word/WebArchiveCopyPasteTempFiles/9788806254872_0_536_0_75.jpg" \* MERGEFORMATINET </w:instrText>
            </w:r>
            <w:r>
              <w:fldChar w:fldCharType="separate"/>
            </w:r>
            <w:r>
              <w:rPr>
                <w:noProof/>
              </w:rPr>
              <w:fldChar w:fldCharType="begin"/>
            </w:r>
            <w:r w:rsidR="007E7216">
              <w:rPr>
                <w:noProof/>
              </w:rPr>
              <w:instrText xml:space="preserve"> INCLUDEPICTURE  "/var/folders/nz/hx3tr5fs3zgfckd7ckq420c00000gp/T/com.microsoft.Word/WebArchiveCopyPasteTempFiles/9788806254872_0_536_0_75.jpg" \* MERGEFORMATINET </w:instrText>
            </w:r>
            <w:r>
              <w:rPr>
                <w:noProof/>
              </w:rPr>
              <w:fldChar w:fldCharType="separate"/>
            </w:r>
            <w:r>
              <w:rPr>
                <w:noProof/>
              </w:rPr>
              <w:fldChar w:fldCharType="begin"/>
            </w:r>
            <w:r w:rsidR="0073340F">
              <w:rPr>
                <w:noProof/>
              </w:rPr>
              <w:instrText>INCLUDEPICTURE  "/var/folders/nz/hx3tr5fs3zgfckd7ckq420c00000gp/T/com.microsoft.Word/WebArchiveCopyPasteTempFiles/9788806254872_0_536_0_75.jpg" \* MERGEFORMATINET</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l Re del gelato - Cristina Cassar Scalia - copertina" style="width:144.75pt;height:226.5pt;mso-width-percent:0;mso-height-percent:0;mso-width-percent:0;mso-height-percent:0">
                  <v:imagedata r:id="rId8" r:href="rId9"/>
                </v:shape>
              </w:pict>
            </w:r>
            <w:r>
              <w:rPr>
                <w:noProof/>
              </w:rPr>
              <w:fldChar w:fldCharType="end"/>
            </w:r>
            <w:r>
              <w:rPr>
                <w:noProof/>
              </w:rPr>
              <w:fldChar w:fldCharType="end"/>
            </w:r>
            <w:r>
              <w:fldChar w:fldCharType="end"/>
            </w:r>
          </w:p>
          <w:p w:rsidR="00F83B25" w:rsidRPr="00B2348C" w:rsidRDefault="00F83B25" w:rsidP="00C53A70">
            <w:pPr>
              <w:jc w:val="center"/>
              <w:rPr>
                <w:lang w:val="de-CH"/>
              </w:rPr>
            </w:pPr>
          </w:p>
        </w:tc>
        <w:tc>
          <w:tcPr>
            <w:tcW w:w="3906" w:type="dxa"/>
            <w:gridSpan w:val="2"/>
            <w:shd w:val="pct25" w:color="auto" w:fill="auto"/>
          </w:tcPr>
          <w:p w:rsidR="00D54FD5" w:rsidRDefault="00D54FD5" w:rsidP="00D54FD5"/>
          <w:p w:rsidR="009025B2" w:rsidRDefault="000F5B21" w:rsidP="00D54FD5">
            <w:r>
              <w:t xml:space="preserve">Cristina </w:t>
            </w:r>
            <w:r w:rsidR="009025B2">
              <w:t>CASSAR SCALIA</w:t>
            </w:r>
          </w:p>
          <w:p w:rsidR="009D5AE8" w:rsidRDefault="000F5B21" w:rsidP="00D54FD5">
            <w:pPr>
              <w:rPr>
                <w:sz w:val="36"/>
                <w:szCs w:val="36"/>
              </w:rPr>
            </w:pPr>
            <w:r w:rsidRPr="000F5B21">
              <w:rPr>
                <w:sz w:val="36"/>
                <w:szCs w:val="36"/>
              </w:rPr>
              <w:t>Il re del gelato</w:t>
            </w:r>
          </w:p>
          <w:p w:rsidR="00D14C1F" w:rsidRPr="000F5B21" w:rsidRDefault="00D14C1F" w:rsidP="00D54FD5">
            <w:pPr>
              <w:rPr>
                <w:sz w:val="36"/>
                <w:szCs w:val="36"/>
              </w:rPr>
            </w:pPr>
          </w:p>
          <w:p w:rsidR="000F5B21" w:rsidRPr="009D5AE8" w:rsidRDefault="000F5B21" w:rsidP="000F5B21">
            <w:r w:rsidRPr="009D5AE8">
              <w:rPr>
                <w:color w:val="263238"/>
                <w:highlight w:val="lightGray"/>
                <w:shd w:val="clear" w:color="auto" w:fill="FFFFFF"/>
              </w:rPr>
              <w:t>Prima qualche pillola dentro vaschette di gelato, poi un omicidio. Questo è solo l’inizio di un mistero parecchio strano che il vicequestore aggiunto Giovanna Guarrasi, detta Vanina, palermitana tornata in Sicilia dopo un periodo alla questura di Milano, è chiamata a risolvere. Per fortuna attorno a sé ha una squadra di gente in gamba, collaboratori preziosi che nonostante il suo carattere spigoloso hanno imparato subito ad apprezzarla. A fare il resto ci pensano l’istinto e il metodo investigativo che segue da sempre: scavare nel passato delle vittime</w:t>
            </w:r>
          </w:p>
          <w:p w:rsidR="000F5B21" w:rsidRPr="005A6C1D" w:rsidRDefault="000F5B21" w:rsidP="00D54FD5"/>
        </w:tc>
        <w:tc>
          <w:tcPr>
            <w:tcW w:w="3984" w:type="dxa"/>
            <w:shd w:val="pct25" w:color="auto" w:fill="auto"/>
          </w:tcPr>
          <w:p w:rsidR="00D14C1F" w:rsidRDefault="00D14C1F" w:rsidP="00D14C1F">
            <w:pPr>
              <w:jc w:val="center"/>
            </w:pPr>
          </w:p>
          <w:p w:rsidR="00D14C1F" w:rsidRPr="00D14C1F" w:rsidRDefault="00D14C1F" w:rsidP="00D14C1F"/>
          <w:p w:rsidR="00D14C1F" w:rsidRDefault="00D14C1F" w:rsidP="00D14C1F"/>
          <w:p w:rsidR="00D14C1F" w:rsidRPr="00D14C1F" w:rsidRDefault="00D14C1F" w:rsidP="00D14C1F">
            <w:pPr>
              <w:jc w:val="center"/>
            </w:pPr>
            <w:r>
              <w:rPr>
                <w:noProof/>
              </w:rPr>
              <w:drawing>
                <wp:inline distT="0" distB="0" distL="0" distR="0">
                  <wp:extent cx="1939296" cy="2880000"/>
                  <wp:effectExtent l="19050" t="0" r="3804" b="0"/>
                  <wp:docPr id="14" name="Immagine 14" descr="A occhi chiusi - Paula Hawkin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occhi chiusi - Paula Hawkins - copertina"/>
                          <pic:cNvPicPr>
                            <a:picLocks noChangeAspect="1" noChangeArrowheads="1"/>
                          </pic:cNvPicPr>
                        </pic:nvPicPr>
                        <pic:blipFill>
                          <a:blip r:embed="rId10"/>
                          <a:srcRect/>
                          <a:stretch>
                            <a:fillRect/>
                          </a:stretch>
                        </pic:blipFill>
                        <pic:spPr bwMode="auto">
                          <a:xfrm>
                            <a:off x="0" y="0"/>
                            <a:ext cx="1939296" cy="2880000"/>
                          </a:xfrm>
                          <a:prstGeom prst="rect">
                            <a:avLst/>
                          </a:prstGeom>
                          <a:noFill/>
                          <a:ln w="9525">
                            <a:noFill/>
                            <a:miter lim="800000"/>
                            <a:headEnd/>
                            <a:tailEnd/>
                          </a:ln>
                        </pic:spPr>
                      </pic:pic>
                    </a:graphicData>
                  </a:graphic>
                </wp:inline>
              </w:drawing>
            </w:r>
          </w:p>
        </w:tc>
        <w:tc>
          <w:tcPr>
            <w:tcW w:w="3799" w:type="dxa"/>
            <w:shd w:val="pct25" w:color="auto" w:fill="auto"/>
          </w:tcPr>
          <w:p w:rsidR="00D54FD5" w:rsidRPr="008A719A" w:rsidRDefault="00D54FD5" w:rsidP="00D54FD5">
            <w:pPr>
              <w:rPr>
                <w:highlight w:val="lightGray"/>
              </w:rPr>
            </w:pPr>
          </w:p>
          <w:p w:rsidR="009025B2" w:rsidRPr="008A719A" w:rsidRDefault="000F5B21" w:rsidP="00D54FD5">
            <w:pPr>
              <w:rPr>
                <w:highlight w:val="lightGray"/>
              </w:rPr>
            </w:pPr>
            <w:r w:rsidRPr="008A719A">
              <w:rPr>
                <w:highlight w:val="lightGray"/>
              </w:rPr>
              <w:t xml:space="preserve">Paula </w:t>
            </w:r>
            <w:r w:rsidR="009025B2" w:rsidRPr="008A719A">
              <w:rPr>
                <w:highlight w:val="lightGray"/>
              </w:rPr>
              <w:t>HAWKINS</w:t>
            </w:r>
          </w:p>
          <w:p w:rsidR="000F5B21" w:rsidRPr="008A719A" w:rsidRDefault="000F5B21" w:rsidP="00D54FD5">
            <w:pPr>
              <w:rPr>
                <w:sz w:val="36"/>
                <w:szCs w:val="36"/>
                <w:highlight w:val="lightGray"/>
              </w:rPr>
            </w:pPr>
            <w:r w:rsidRPr="008A719A">
              <w:rPr>
                <w:sz w:val="36"/>
                <w:szCs w:val="36"/>
                <w:highlight w:val="lightGray"/>
              </w:rPr>
              <w:t>A occhi chiusi</w:t>
            </w:r>
          </w:p>
          <w:p w:rsidR="009025B2" w:rsidRPr="008A719A" w:rsidRDefault="00B359C7" w:rsidP="00D14C1F">
            <w:pPr>
              <w:rPr>
                <w:highlight w:val="lightGray"/>
              </w:rPr>
            </w:pPr>
            <w:r w:rsidRPr="009D5AE8">
              <w:rPr>
                <w:color w:val="263238"/>
                <w:highlight w:val="lightGray"/>
                <w:shd w:val="clear" w:color="auto" w:fill="FFFFFF"/>
              </w:rPr>
              <w:t xml:space="preserve">Come ho potuto essere così cieca? Dalla casa sulla scogliera dove Edie e Jake si sono trasferiti, si vede solo una cosa: il mare. Per Edie, la differenza con Londra è schiacciante: tanto più che non può usare l'auto per via di un disturbo agli occhi che le provoca momenti di blackout visivo. Se non altro, però, lungo quel tratto selvaggio di costa vive anche Ryan. Il terzo componente di un trio indivisibile: amici fin dal liceo. Certo, nel frattempo la vita si è messa in mezzo, e piccole invidie e rancori hanno scavato qualche solco tra Jake e Ryan... Fino alla mattina in cui Edie viene raggiunta dalla notizia più impensabile: Jake è stato trovato morto, in una pozza di sangue </w:t>
            </w:r>
          </w:p>
        </w:tc>
      </w:tr>
      <w:tr w:rsidR="00F83B25" w:rsidRPr="00C61B80" w:rsidTr="00EA48D0">
        <w:trPr>
          <w:trHeight w:val="5740"/>
        </w:trPr>
        <w:tc>
          <w:tcPr>
            <w:tcW w:w="3896" w:type="dxa"/>
            <w:shd w:val="pct25" w:color="auto" w:fill="auto"/>
            <w:vAlign w:val="center"/>
          </w:tcPr>
          <w:p w:rsidR="00B359C7" w:rsidRDefault="001302AB" w:rsidP="00D14C1F">
            <w:pPr>
              <w:jc w:val="center"/>
            </w:pPr>
            <w:r>
              <w:fldChar w:fldCharType="begin"/>
            </w:r>
            <w:r w:rsidR="00B359C7">
              <w:instrText xml:space="preserve"> INCLUDEPICTURE "/var/folders/nz/hx3tr5fs3zgfckd7ckq420c00000gp/T/com.microsoft.Word/WebArchiveCopyPasteTempFiles/9788804770718_0_536_0_75.jpg" \* MERGEFORMATINET </w:instrText>
            </w:r>
            <w:r>
              <w:fldChar w:fldCharType="separate"/>
            </w:r>
            <w:r>
              <w:rPr>
                <w:noProof/>
              </w:rPr>
              <w:fldChar w:fldCharType="begin"/>
            </w:r>
            <w:r w:rsidR="007E7216">
              <w:rPr>
                <w:noProof/>
              </w:rPr>
              <w:instrText xml:space="preserve"> INCLUDEPICTURE  "/var/folders/nz/hx3tr5fs3zgfckd7ckq420c00000gp/T/com.microsoft.Word/WebArchiveCopyPasteTempFiles/9788804770718_0_536_0_75.jpg" \* MERGEFORMATINET </w:instrText>
            </w:r>
            <w:r>
              <w:rPr>
                <w:noProof/>
              </w:rPr>
              <w:fldChar w:fldCharType="separate"/>
            </w:r>
            <w:r>
              <w:rPr>
                <w:noProof/>
              </w:rPr>
              <w:fldChar w:fldCharType="begin"/>
            </w:r>
            <w:r w:rsidR="0073340F">
              <w:rPr>
                <w:noProof/>
              </w:rPr>
              <w:instrText>INCLUDEPICTURE  "/var/folders/nz/hx3tr5fs3zgfckd7ckq420c00000gp/T/com.microsoft.Word/WebArchiveCopyPasteTempFiles/9788804770718_0_536_0_75.jpg" \* MERGEFORMATINET</w:instrText>
            </w:r>
            <w:r>
              <w:rPr>
                <w:noProof/>
              </w:rPr>
              <w:fldChar w:fldCharType="separate"/>
            </w:r>
            <w:r>
              <w:rPr>
                <w:noProof/>
              </w:rPr>
              <w:pict>
                <v:shape id="_x0000_i1026" type="#_x0000_t75" alt="La città della vittoria - Salman Rushdie - copertina" style="width:147.75pt;height:226.5pt;mso-width-percent:0;mso-height-percent:0;mso-width-percent:0;mso-height-percent:0">
                  <v:imagedata r:id="rId11" r:href="rId12"/>
                </v:shape>
              </w:pict>
            </w:r>
            <w:r>
              <w:rPr>
                <w:noProof/>
              </w:rPr>
              <w:fldChar w:fldCharType="end"/>
            </w:r>
            <w:r>
              <w:rPr>
                <w:noProof/>
              </w:rPr>
              <w:fldChar w:fldCharType="end"/>
            </w:r>
            <w:r>
              <w:fldChar w:fldCharType="end"/>
            </w:r>
          </w:p>
          <w:p w:rsidR="002D552C" w:rsidRPr="002D552C" w:rsidRDefault="002D552C" w:rsidP="00BE231B">
            <w:pPr>
              <w:jc w:val="center"/>
              <w:rPr>
                <w:b/>
                <w:noProof/>
              </w:rPr>
            </w:pPr>
          </w:p>
        </w:tc>
        <w:tc>
          <w:tcPr>
            <w:tcW w:w="3906" w:type="dxa"/>
            <w:gridSpan w:val="2"/>
            <w:shd w:val="clear" w:color="auto" w:fill="BFBFBF" w:themeFill="background1" w:themeFillShade="BF"/>
          </w:tcPr>
          <w:p w:rsidR="00D54FD5" w:rsidRDefault="00D54FD5" w:rsidP="00580852"/>
          <w:p w:rsidR="009025B2" w:rsidRDefault="00B359C7" w:rsidP="00580852">
            <w:r>
              <w:t>Salman</w:t>
            </w:r>
            <w:r w:rsidR="00D14C1F">
              <w:t xml:space="preserve"> </w:t>
            </w:r>
            <w:r w:rsidR="009025B2">
              <w:t>RUSHDIE</w:t>
            </w:r>
          </w:p>
          <w:p w:rsidR="00B359C7" w:rsidRPr="00B359C7" w:rsidRDefault="00B359C7" w:rsidP="00580852">
            <w:pPr>
              <w:rPr>
                <w:sz w:val="36"/>
                <w:szCs w:val="36"/>
              </w:rPr>
            </w:pPr>
            <w:r w:rsidRPr="00B359C7">
              <w:rPr>
                <w:sz w:val="36"/>
                <w:szCs w:val="36"/>
              </w:rPr>
              <w:t>La città della vittoria</w:t>
            </w:r>
          </w:p>
          <w:p w:rsidR="00B359C7" w:rsidRPr="009D5AE8" w:rsidRDefault="00B359C7" w:rsidP="00B359C7">
            <w:r w:rsidRPr="009D5AE8">
              <w:rPr>
                <w:color w:val="263238"/>
                <w:highlight w:val="lightGray"/>
                <w:shd w:val="clear" w:color="auto" w:fill="FFFFFF"/>
              </w:rPr>
              <w:t>Nell'India del XIV secolo, dopo una sanguinosa battaglia tra due regni ormai dimenticati, una bambina di nove anni ha un incontro divino che cambierà il corso della storia. La giovanissima Pampa Kampana, distrutta dal dolore per la morte della madre, diventa un tramite per la dea sua omonima, che non solo inizia a parlare attraverso la sua bocca, ma le accorda enormi poteri e le rivela che sarà determinante per la nascita di una grande città chiamata Bisnaga (letteralmente "città della vittoria"). Nei 250 anni successivi, la vita di Pampa Kampana si intreccia profondamente con quella di Bisnaga</w:t>
            </w:r>
          </w:p>
          <w:p w:rsidR="00B359C7" w:rsidRPr="009D5AE8" w:rsidRDefault="00B359C7" w:rsidP="00580852"/>
          <w:p w:rsidR="00B359C7" w:rsidRPr="003916B4" w:rsidRDefault="00B359C7" w:rsidP="00580852"/>
        </w:tc>
        <w:tc>
          <w:tcPr>
            <w:tcW w:w="3984" w:type="dxa"/>
            <w:shd w:val="pct25" w:color="auto" w:fill="auto"/>
          </w:tcPr>
          <w:p w:rsidR="00C5368A" w:rsidRDefault="00C5368A" w:rsidP="00D14C1F">
            <w:pPr>
              <w:jc w:val="center"/>
            </w:pPr>
          </w:p>
          <w:p w:rsidR="00D14C1F" w:rsidRDefault="00D14C1F" w:rsidP="00D14C1F">
            <w:pPr>
              <w:jc w:val="center"/>
            </w:pPr>
          </w:p>
          <w:p w:rsidR="00580852" w:rsidRPr="00D54FD5" w:rsidRDefault="00D14C1F" w:rsidP="00D54FD5">
            <w:pPr>
              <w:jc w:val="center"/>
            </w:pPr>
            <w:r>
              <w:rPr>
                <w:noProof/>
              </w:rPr>
              <w:drawing>
                <wp:inline distT="0" distB="0" distL="0" distR="0">
                  <wp:extent cx="1837714" cy="2880000"/>
                  <wp:effectExtent l="19050" t="0" r="0" b="0"/>
                  <wp:docPr id="23" name="Immagine 23" descr="Mi limitavo ad amare te - Rosella Postori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 limitavo ad amare te - Rosella Postorino - copertina"/>
                          <pic:cNvPicPr>
                            <a:picLocks noChangeAspect="1" noChangeArrowheads="1"/>
                          </pic:cNvPicPr>
                        </pic:nvPicPr>
                        <pic:blipFill>
                          <a:blip r:embed="rId13"/>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3799" w:type="dxa"/>
            <w:shd w:val="pct25" w:color="auto" w:fill="auto"/>
          </w:tcPr>
          <w:p w:rsidR="00D54FD5" w:rsidRDefault="00D54FD5" w:rsidP="00D9448A">
            <w:pPr>
              <w:rPr>
                <w:rFonts w:cstheme="majorHAnsi"/>
              </w:rPr>
            </w:pPr>
          </w:p>
          <w:p w:rsidR="009025B2" w:rsidRPr="00C5368A" w:rsidRDefault="00B359C7" w:rsidP="00D9448A">
            <w:pPr>
              <w:rPr>
                <w:rFonts w:cstheme="majorHAnsi"/>
                <w:sz w:val="36"/>
                <w:szCs w:val="36"/>
              </w:rPr>
            </w:pPr>
            <w:r>
              <w:rPr>
                <w:rFonts w:cstheme="majorHAnsi"/>
              </w:rPr>
              <w:t>Rosella POSTORINO</w:t>
            </w:r>
            <w:r>
              <w:rPr>
                <w:rFonts w:cstheme="majorHAnsi"/>
              </w:rPr>
              <w:br/>
            </w:r>
            <w:r w:rsidR="00C5368A" w:rsidRPr="00C5368A">
              <w:rPr>
                <w:rFonts w:cstheme="majorHAnsi"/>
                <w:sz w:val="36"/>
                <w:szCs w:val="36"/>
              </w:rPr>
              <w:t>Mi limitavo ad amare te</w:t>
            </w:r>
          </w:p>
          <w:p w:rsidR="00B359C7" w:rsidRPr="00D54FD5" w:rsidRDefault="00C5368A" w:rsidP="00D14C1F">
            <w:pPr>
              <w:rPr>
                <w:rFonts w:cstheme="majorHAnsi"/>
              </w:rPr>
            </w:pPr>
            <w:r w:rsidRPr="009D5AE8">
              <w:rPr>
                <w:color w:val="263238"/>
                <w:highlight w:val="lightGray"/>
                <w:shd w:val="clear" w:color="auto" w:fill="FFFFFF"/>
              </w:rPr>
              <w:t>Omar ha dieci anni e passa le giornate alla finestra sperando che sua madre torni: da troppi giorni non viene, e lui non sa più nemmeno se è viva. Suo fratello gli strofina il naso sulla guancia per fargli il solletico, ma non riesce a consolarlo. Senza la madre il mondo svapora. Solo Nada lo calma, tenendolo per mano: soltanto lei, con i suoi occhi celesti, è per Omar un desiderio. Ha undici anni, sulla fronte una vena che pulsa se qualcuno la fa arrabbiare, e un fratello, Ivo, grande abbastanza da essere arruolato. Nada e Omar sono bambini nella primavera del 1992, a Sarajevo.</w:t>
            </w:r>
            <w:r w:rsidRPr="009D5AE8">
              <w:rPr>
                <w:color w:val="263238"/>
                <w:highlight w:val="lightGray"/>
              </w:rPr>
              <w:br/>
            </w:r>
            <w:r w:rsidRPr="009D5AE8">
              <w:rPr>
                <w:color w:val="263238"/>
                <w:highlight w:val="lightGray"/>
                <w:shd w:val="clear" w:color="auto" w:fill="FFFFFF"/>
              </w:rPr>
              <w:t>Per allontanarli dalla guerra, una mattina di luglio un pullman li porta via contro la loro volontà</w:t>
            </w:r>
          </w:p>
        </w:tc>
      </w:tr>
      <w:tr w:rsidR="00F83B25" w:rsidRPr="00C61B80" w:rsidTr="00EA48D0">
        <w:trPr>
          <w:trHeight w:val="4832"/>
        </w:trPr>
        <w:tc>
          <w:tcPr>
            <w:tcW w:w="3896" w:type="dxa"/>
            <w:shd w:val="pct25" w:color="auto" w:fill="auto"/>
            <w:vAlign w:val="center"/>
          </w:tcPr>
          <w:p w:rsidR="00C5368A" w:rsidRDefault="003C506F" w:rsidP="00C5368A">
            <w:r>
              <w:rPr>
                <w:noProof/>
              </w:rPr>
              <w:drawing>
                <wp:inline distT="0" distB="0" distL="0" distR="0">
                  <wp:extent cx="2058240" cy="2880000"/>
                  <wp:effectExtent l="19050" t="0" r="0" b="0"/>
                  <wp:docPr id="4" name="Immagine 4" descr="Notturno francese - Fabio Stass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turno francese - Fabio Stassi - copertina"/>
                          <pic:cNvPicPr>
                            <a:picLocks noChangeAspect="1" noChangeArrowheads="1"/>
                          </pic:cNvPicPr>
                        </pic:nvPicPr>
                        <pic:blipFill>
                          <a:blip r:embed="rId14"/>
                          <a:srcRect/>
                          <a:stretch>
                            <a:fillRect/>
                          </a:stretch>
                        </pic:blipFill>
                        <pic:spPr bwMode="auto">
                          <a:xfrm>
                            <a:off x="0" y="0"/>
                            <a:ext cx="2058240" cy="2880000"/>
                          </a:xfrm>
                          <a:prstGeom prst="rect">
                            <a:avLst/>
                          </a:prstGeom>
                          <a:noFill/>
                          <a:ln w="9525">
                            <a:noFill/>
                            <a:miter lim="800000"/>
                            <a:headEnd/>
                            <a:tailEnd/>
                          </a:ln>
                        </pic:spPr>
                      </pic:pic>
                    </a:graphicData>
                  </a:graphic>
                </wp:inline>
              </w:drawing>
            </w:r>
            <w:r w:rsidR="001302AB">
              <w:fldChar w:fldCharType="begin"/>
            </w:r>
            <w:r w:rsidR="00C5368A">
              <w:instrText xml:space="preserve"> INCLUDEPICTURE "/var/folders/nz/hx3tr5fs3zgfckd7ckq420c00000gp/T/com.microsoft.Word/WebArchiveCopyPasteTempFiles/9788804753322_0_536_0_75.jpg" \* MERGEFORMATINET </w:instrText>
            </w:r>
            <w:r w:rsidR="001302AB">
              <w:fldChar w:fldCharType="end"/>
            </w:r>
          </w:p>
          <w:p w:rsidR="00F17C54" w:rsidRPr="00F17C54" w:rsidRDefault="00F17C54" w:rsidP="00C53A70">
            <w:pPr>
              <w:jc w:val="center"/>
              <w:rPr>
                <w:b/>
              </w:rPr>
            </w:pPr>
          </w:p>
        </w:tc>
        <w:tc>
          <w:tcPr>
            <w:tcW w:w="3906" w:type="dxa"/>
            <w:gridSpan w:val="2"/>
            <w:shd w:val="clear" w:color="auto" w:fill="BFBFBF" w:themeFill="background1" w:themeFillShade="BF"/>
          </w:tcPr>
          <w:p w:rsidR="00C5368A" w:rsidRDefault="003C506F" w:rsidP="009D5AE8">
            <w:pPr>
              <w:rPr>
                <w:sz w:val="36"/>
                <w:szCs w:val="36"/>
                <w:highlight w:val="lightGray"/>
              </w:rPr>
            </w:pPr>
            <w:r w:rsidRPr="003C506F">
              <w:rPr>
                <w:highlight w:val="lightGray"/>
              </w:rPr>
              <w:t>Fabio STASSI</w:t>
            </w:r>
            <w:r>
              <w:rPr>
                <w:sz w:val="36"/>
                <w:szCs w:val="36"/>
                <w:highlight w:val="lightGray"/>
              </w:rPr>
              <w:br/>
              <w:t>Notturno francese</w:t>
            </w:r>
          </w:p>
          <w:p w:rsidR="003C506F" w:rsidRPr="008A719A" w:rsidRDefault="003C506F" w:rsidP="0044017D">
            <w:pPr>
              <w:rPr>
                <w:sz w:val="36"/>
                <w:szCs w:val="36"/>
                <w:highlight w:val="lightGray"/>
              </w:rPr>
            </w:pPr>
            <w:r>
              <w:t>Vince Corso, biblioterapeuta e detective di enigmi letterari, sul treno che dovrebbe portarlo a un appuntamento con la fidanzata si imbatte in un originale compagno di viaggio: un uomo colto, insinuante, che fisicamente gli ricorda il grande Léo Ferré, lo chansonnier anarchico di Avec le temps. Solo che Corso ha sbagliato direzione, doveva andare verso Sud invece che al Nord, e contrariato vorrebbe riparare. Ma l'uomo, misteriosamente allusivo, lo invi</w:t>
            </w:r>
            <w:r w:rsidR="0044017D">
              <w:t>ta a persistere nello sbaglio: “</w:t>
            </w:r>
            <w:r>
              <w:t>forse lei non lo sa ancora, ma potrebbe essere arrivato il momento di fare questo viaggio</w:t>
            </w:r>
            <w:r w:rsidR="0044017D">
              <w:t>”…</w:t>
            </w:r>
          </w:p>
        </w:tc>
        <w:tc>
          <w:tcPr>
            <w:tcW w:w="3984" w:type="dxa"/>
            <w:shd w:val="pct25" w:color="auto" w:fill="auto"/>
          </w:tcPr>
          <w:p w:rsidR="0044017D" w:rsidRDefault="0044017D" w:rsidP="0044017D">
            <w:pPr>
              <w:rPr>
                <w:highlight w:val="lightGray"/>
              </w:rPr>
            </w:pPr>
          </w:p>
          <w:p w:rsidR="00C81BE4" w:rsidRPr="0044017D" w:rsidRDefault="0044017D" w:rsidP="0044017D">
            <w:pPr>
              <w:jc w:val="center"/>
            </w:pPr>
            <w:r>
              <w:rPr>
                <w:noProof/>
              </w:rPr>
              <w:drawing>
                <wp:inline distT="0" distB="0" distL="0" distR="0">
                  <wp:extent cx="1859855" cy="2880000"/>
                  <wp:effectExtent l="19050" t="0" r="7045" b="0"/>
                  <wp:docPr id="15" name="Immagine 15" descr="Ritratto di un matrimonio. La duchessa di Ferrara - Maggie O'Farrell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tratto di un matrimonio. La duchessa di Ferrara - Maggie O'Farrell - copertina"/>
                          <pic:cNvPicPr>
                            <a:picLocks noChangeAspect="1" noChangeArrowheads="1"/>
                          </pic:cNvPicPr>
                        </pic:nvPicPr>
                        <pic:blipFill>
                          <a:blip r:embed="rId15"/>
                          <a:srcRect/>
                          <a:stretch>
                            <a:fillRect/>
                          </a:stretch>
                        </pic:blipFill>
                        <pic:spPr bwMode="auto">
                          <a:xfrm>
                            <a:off x="0" y="0"/>
                            <a:ext cx="1859855" cy="2880000"/>
                          </a:xfrm>
                          <a:prstGeom prst="rect">
                            <a:avLst/>
                          </a:prstGeom>
                          <a:noFill/>
                          <a:ln w="9525">
                            <a:noFill/>
                            <a:miter lim="800000"/>
                            <a:headEnd/>
                            <a:tailEnd/>
                          </a:ln>
                        </pic:spPr>
                      </pic:pic>
                    </a:graphicData>
                  </a:graphic>
                </wp:inline>
              </w:drawing>
            </w:r>
          </w:p>
        </w:tc>
        <w:tc>
          <w:tcPr>
            <w:tcW w:w="3799" w:type="dxa"/>
            <w:shd w:val="pct25" w:color="auto" w:fill="auto"/>
          </w:tcPr>
          <w:p w:rsidR="006C3ABB" w:rsidRDefault="006C3ABB" w:rsidP="00C5368A"/>
          <w:p w:rsidR="00C5368A" w:rsidRDefault="00C5368A" w:rsidP="00C5368A">
            <w:pPr>
              <w:rPr>
                <w:sz w:val="36"/>
                <w:szCs w:val="36"/>
              </w:rPr>
            </w:pPr>
            <w:r>
              <w:t>Maggie O’FARRELL</w:t>
            </w:r>
            <w:r>
              <w:br/>
            </w:r>
            <w:r w:rsidR="0041286C" w:rsidRPr="0041286C">
              <w:rPr>
                <w:sz w:val="36"/>
                <w:szCs w:val="36"/>
              </w:rPr>
              <w:t>Ritratto di un matrimonio</w:t>
            </w:r>
          </w:p>
          <w:p w:rsidR="0041286C" w:rsidRDefault="0041286C" w:rsidP="00C5368A"/>
          <w:p w:rsidR="0041286C" w:rsidRPr="009D5AE8" w:rsidRDefault="0041286C" w:rsidP="0041286C">
            <w:r w:rsidRPr="009D5AE8">
              <w:rPr>
                <w:color w:val="263238"/>
              </w:rPr>
              <w:t>Sullo sfondo del Rinascimento italiano, tra accurate ricostruzioni storiche e invenzioni letterarie, Maggie O’Farrell dà vita a un personaggio originale e affascinante, una giovane donna, sensibile e determinata, che lotta per conquistare e vivere la vita che desidera</w:t>
            </w:r>
          </w:p>
          <w:p w:rsidR="0041286C" w:rsidRPr="00A81926" w:rsidRDefault="0041286C" w:rsidP="00C5368A"/>
        </w:tc>
      </w:tr>
      <w:tr w:rsidR="00FF2728" w:rsidRPr="00C61B80" w:rsidTr="00EA48D0">
        <w:trPr>
          <w:trHeight w:val="5093"/>
        </w:trPr>
        <w:tc>
          <w:tcPr>
            <w:tcW w:w="3896" w:type="dxa"/>
            <w:shd w:val="pct25" w:color="auto" w:fill="auto"/>
            <w:vAlign w:val="center"/>
          </w:tcPr>
          <w:p w:rsidR="00285562" w:rsidRDefault="00F95495" w:rsidP="00C53A70">
            <w:pPr>
              <w:jc w:val="center"/>
              <w:rPr>
                <w:noProof/>
              </w:rPr>
            </w:pPr>
            <w:r>
              <w:rPr>
                <w:noProof/>
              </w:rPr>
              <w:drawing>
                <wp:inline distT="0" distB="0" distL="0" distR="0">
                  <wp:extent cx="1848719" cy="2880000"/>
                  <wp:effectExtent l="19050" t="0" r="0" b="0"/>
                  <wp:docPr id="3" name="Immagine 3" descr="La via del nagomi. Per vivere in pace e armonia - Ken Mog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via del nagomi. Per vivere in pace e armonia - Ken Mogi - copertina"/>
                          <pic:cNvPicPr>
                            <a:picLocks noChangeAspect="1" noChangeArrowheads="1"/>
                          </pic:cNvPicPr>
                        </pic:nvPicPr>
                        <pic:blipFill>
                          <a:blip r:embed="rId16"/>
                          <a:srcRect/>
                          <a:stretch>
                            <a:fillRect/>
                          </a:stretch>
                        </pic:blipFill>
                        <pic:spPr bwMode="auto">
                          <a:xfrm>
                            <a:off x="0" y="0"/>
                            <a:ext cx="1848719" cy="2880000"/>
                          </a:xfrm>
                          <a:prstGeom prst="rect">
                            <a:avLst/>
                          </a:prstGeom>
                          <a:noFill/>
                          <a:ln w="9525">
                            <a:noFill/>
                            <a:miter lim="800000"/>
                            <a:headEnd/>
                            <a:tailEnd/>
                          </a:ln>
                        </pic:spPr>
                      </pic:pic>
                    </a:graphicData>
                  </a:graphic>
                </wp:inline>
              </w:drawing>
            </w:r>
          </w:p>
        </w:tc>
        <w:tc>
          <w:tcPr>
            <w:tcW w:w="3906" w:type="dxa"/>
            <w:gridSpan w:val="2"/>
            <w:shd w:val="clear" w:color="auto" w:fill="BFBFBF" w:themeFill="background1" w:themeFillShade="BF"/>
          </w:tcPr>
          <w:p w:rsidR="00A13B6F" w:rsidRDefault="00A13B6F" w:rsidP="0012187E"/>
          <w:p w:rsidR="00F95495" w:rsidRDefault="00F95495" w:rsidP="0012187E">
            <w:r>
              <w:t>Ken MOGI</w:t>
            </w:r>
          </w:p>
          <w:p w:rsidR="00F95495" w:rsidRDefault="00F95495" w:rsidP="0012187E">
            <w:pPr>
              <w:rPr>
                <w:sz w:val="36"/>
                <w:szCs w:val="36"/>
              </w:rPr>
            </w:pPr>
            <w:r w:rsidRPr="00F95495">
              <w:rPr>
                <w:sz w:val="36"/>
                <w:szCs w:val="36"/>
              </w:rPr>
              <w:t>La via del Nagomi</w:t>
            </w:r>
          </w:p>
          <w:p w:rsidR="00F95495" w:rsidRPr="00F95495" w:rsidRDefault="00F95495" w:rsidP="0012187E">
            <w:pPr>
              <w:rPr>
                <w:sz w:val="36"/>
                <w:szCs w:val="36"/>
              </w:rPr>
            </w:pPr>
          </w:p>
          <w:p w:rsidR="00F95495" w:rsidRPr="00F95495" w:rsidRDefault="00F95495" w:rsidP="0012187E">
            <w:r w:rsidRPr="00F95495">
              <w:rPr>
                <w:bCs/>
              </w:rPr>
              <w:t>In dieci, affascinanti capitoli, che corrispondono alle tappe di un viaggio attraverso la cultura, le tradizioni e la millenaria saggezza del Giappone, Mogi ci accompagna sulla via del nagomi, alla scoperta di un meraviglioso modo di vivere che custodisce il segreto della felicità</w:t>
            </w:r>
          </w:p>
        </w:tc>
        <w:tc>
          <w:tcPr>
            <w:tcW w:w="3984" w:type="dxa"/>
            <w:shd w:val="pct25" w:color="auto" w:fill="auto"/>
          </w:tcPr>
          <w:p w:rsidR="0070084A" w:rsidRDefault="0070084A" w:rsidP="00A13B6F">
            <w:pPr>
              <w:tabs>
                <w:tab w:val="left" w:pos="2344"/>
              </w:tabs>
              <w:jc w:val="center"/>
            </w:pPr>
          </w:p>
          <w:p w:rsidR="00FF2728" w:rsidRPr="0070084A" w:rsidRDefault="0070084A" w:rsidP="0070084A">
            <w:pPr>
              <w:jc w:val="center"/>
            </w:pPr>
            <w:r>
              <w:rPr>
                <w:noProof/>
              </w:rPr>
              <w:drawing>
                <wp:inline distT="0" distB="0" distL="0" distR="0">
                  <wp:extent cx="1875674" cy="2880000"/>
                  <wp:effectExtent l="19050" t="0" r="0" b="0"/>
                  <wp:docPr id="1" name="Immagine 3" descr="La mia vita nella tua - Jojo Moye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mia vita nella tua - Jojo Moyes - copertina"/>
                          <pic:cNvPicPr>
                            <a:picLocks noChangeAspect="1" noChangeArrowheads="1"/>
                          </pic:cNvPicPr>
                        </pic:nvPicPr>
                        <pic:blipFill>
                          <a:blip r:embed="rId17"/>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3799" w:type="dxa"/>
            <w:shd w:val="pct25" w:color="auto" w:fill="auto"/>
          </w:tcPr>
          <w:p w:rsidR="00A13B6F" w:rsidRDefault="00A13B6F" w:rsidP="00230BC7"/>
          <w:p w:rsidR="0070084A" w:rsidRDefault="0070084A" w:rsidP="00230BC7">
            <w:r>
              <w:t>Jojo MOYES</w:t>
            </w:r>
          </w:p>
          <w:p w:rsidR="0070084A" w:rsidRDefault="0070084A" w:rsidP="00230BC7">
            <w:pPr>
              <w:rPr>
                <w:sz w:val="36"/>
                <w:szCs w:val="36"/>
              </w:rPr>
            </w:pPr>
            <w:r w:rsidRPr="0070084A">
              <w:rPr>
                <w:sz w:val="36"/>
                <w:szCs w:val="36"/>
              </w:rPr>
              <w:t>La mia vita nella tua</w:t>
            </w:r>
          </w:p>
          <w:p w:rsidR="0070084A" w:rsidRPr="0070084A" w:rsidRDefault="0070084A" w:rsidP="00230BC7">
            <w:pPr>
              <w:rPr>
                <w:sz w:val="36"/>
                <w:szCs w:val="36"/>
              </w:rPr>
            </w:pPr>
          </w:p>
          <w:p w:rsidR="0070084A" w:rsidRDefault="0070084A" w:rsidP="00230BC7">
            <w:pPr>
              <w:rPr>
                <w:b/>
                <w:bCs/>
              </w:rPr>
            </w:pPr>
            <w:r w:rsidRPr="0070084A">
              <w:rPr>
                <w:bCs/>
                <w:i/>
                <w:iCs/>
              </w:rPr>
              <w:t>La mia vita nella tua</w:t>
            </w:r>
            <w:r w:rsidRPr="0070084A">
              <w:rPr>
                <w:bCs/>
              </w:rPr>
              <w:t xml:space="preserve"> è una formidabile commedia ricca di sorprese e colpi di scena, ma soprattutto una storia indimenticabile sul valore insostituibile dell'amicizia al femminile</w:t>
            </w:r>
            <w:r>
              <w:rPr>
                <w:b/>
                <w:bCs/>
              </w:rPr>
              <w:t>.</w:t>
            </w:r>
          </w:p>
          <w:p w:rsidR="0070084A" w:rsidRPr="00E67BEE" w:rsidRDefault="0070084A" w:rsidP="00230BC7">
            <w:r>
              <w:t>Jojo Moyes ha un talento speciale nel parlare dritto al cuore delle donne, descrivendo con sensibilità le loro fragilità e la loro grande forza</w:t>
            </w:r>
          </w:p>
        </w:tc>
      </w:tr>
      <w:tr w:rsidR="003F2835" w:rsidRPr="00C61B80" w:rsidTr="00EA48D0">
        <w:trPr>
          <w:trHeight w:val="4832"/>
        </w:trPr>
        <w:tc>
          <w:tcPr>
            <w:tcW w:w="3896" w:type="dxa"/>
            <w:shd w:val="pct25" w:color="auto" w:fill="auto"/>
            <w:vAlign w:val="center"/>
          </w:tcPr>
          <w:p w:rsidR="003F2835" w:rsidRDefault="0070084A" w:rsidP="001A6158">
            <w:pPr>
              <w:jc w:val="center"/>
              <w:rPr>
                <w:noProof/>
              </w:rPr>
            </w:pPr>
            <w:r>
              <w:rPr>
                <w:noProof/>
              </w:rPr>
              <w:drawing>
                <wp:inline distT="0" distB="0" distL="0" distR="0">
                  <wp:extent cx="1816094" cy="2880000"/>
                  <wp:effectExtent l="19050" t="0" r="0" b="0"/>
                  <wp:docPr id="12" name="Immagine 12" descr="Lezioni - Ian McEwa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zioni - Ian McEwan - copertina"/>
                          <pic:cNvPicPr>
                            <a:picLocks noChangeAspect="1" noChangeArrowheads="1"/>
                          </pic:cNvPicPr>
                        </pic:nvPicPr>
                        <pic:blipFill>
                          <a:blip r:embed="rId18"/>
                          <a:srcRect/>
                          <a:stretch>
                            <a:fillRect/>
                          </a:stretch>
                        </pic:blipFill>
                        <pic:spPr bwMode="auto">
                          <a:xfrm>
                            <a:off x="0" y="0"/>
                            <a:ext cx="1816094" cy="2880000"/>
                          </a:xfrm>
                          <a:prstGeom prst="rect">
                            <a:avLst/>
                          </a:prstGeom>
                          <a:noFill/>
                          <a:ln w="9525">
                            <a:noFill/>
                            <a:miter lim="800000"/>
                            <a:headEnd/>
                            <a:tailEnd/>
                          </a:ln>
                        </pic:spPr>
                      </pic:pic>
                    </a:graphicData>
                  </a:graphic>
                </wp:inline>
              </w:drawing>
            </w:r>
          </w:p>
        </w:tc>
        <w:tc>
          <w:tcPr>
            <w:tcW w:w="3906" w:type="dxa"/>
            <w:gridSpan w:val="2"/>
            <w:shd w:val="clear" w:color="auto" w:fill="BFBFBF" w:themeFill="background1" w:themeFillShade="BF"/>
          </w:tcPr>
          <w:p w:rsidR="0070084A" w:rsidRDefault="0070084A" w:rsidP="009E0DF1">
            <w:r w:rsidRPr="0070084A">
              <w:t>Ian MCEWAN</w:t>
            </w:r>
          </w:p>
          <w:p w:rsidR="0070084A" w:rsidRPr="0070084A" w:rsidRDefault="0070084A" w:rsidP="009E0DF1">
            <w:pPr>
              <w:rPr>
                <w:sz w:val="36"/>
                <w:szCs w:val="36"/>
              </w:rPr>
            </w:pPr>
            <w:r w:rsidRPr="0070084A">
              <w:rPr>
                <w:sz w:val="36"/>
                <w:szCs w:val="36"/>
              </w:rPr>
              <w:t>Lezioni</w:t>
            </w:r>
          </w:p>
          <w:p w:rsidR="0070084A" w:rsidRPr="0070084A" w:rsidRDefault="0070084A" w:rsidP="009E0DF1">
            <w:r>
              <w:t>Chi è davvero Roland Baines? È il bambino pieno di talento che subisce le attenzioni morbose della maestra di pianoforte, ma anche il banale pianista di piano-bar che ha rinunciato alle sue ambizioni. È la vittima di una donna geniale ed egoista che lo ha abbandonato con un figlio neonato, ma anche il fallito che passa da un'esperienza all'altra a motore spento, sospinto dalla sola forza dei venti. Quali lezioni gli hanno impartito la sua storia e la Storia che si dipana sullo sfondo? Nella vita senza qualità del suo personaggio, McEwan ha disegnato il profilo del nostro tempo tragico e inquieto, affidando ai suoi lettori un romanzo di sconvolgente maestria e luminosa intensità emotiva</w:t>
            </w:r>
          </w:p>
        </w:tc>
        <w:tc>
          <w:tcPr>
            <w:tcW w:w="3984" w:type="dxa"/>
            <w:shd w:val="pct25" w:color="auto" w:fill="auto"/>
          </w:tcPr>
          <w:p w:rsidR="008D2D29" w:rsidRDefault="008D2D29" w:rsidP="008D2D29"/>
          <w:p w:rsidR="008D2D29" w:rsidRPr="008D2D29" w:rsidRDefault="008D2D29" w:rsidP="008D2D29"/>
          <w:p w:rsidR="008D2D29" w:rsidRDefault="008D2D29" w:rsidP="008D2D29"/>
          <w:p w:rsidR="003F2835" w:rsidRPr="008D2D29" w:rsidRDefault="008D2D29" w:rsidP="008D2D29">
            <w:pPr>
              <w:jc w:val="center"/>
            </w:pPr>
            <w:r>
              <w:rPr>
                <w:noProof/>
              </w:rPr>
              <w:drawing>
                <wp:inline distT="0" distB="0" distL="0" distR="0">
                  <wp:extent cx="1884835" cy="2880000"/>
                  <wp:effectExtent l="19050" t="0" r="1115" b="0"/>
                  <wp:docPr id="2" name="Immagine 3" descr="La memoria del cielo - Paola Mastrocol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memoria del cielo - Paola Mastrocola - copertina"/>
                          <pic:cNvPicPr>
                            <a:picLocks noChangeAspect="1" noChangeArrowheads="1"/>
                          </pic:cNvPicPr>
                        </pic:nvPicPr>
                        <pic:blipFill>
                          <a:blip r:embed="rId19"/>
                          <a:srcRect/>
                          <a:stretch>
                            <a:fillRect/>
                          </a:stretch>
                        </pic:blipFill>
                        <pic:spPr bwMode="auto">
                          <a:xfrm>
                            <a:off x="0" y="0"/>
                            <a:ext cx="1884835" cy="2880000"/>
                          </a:xfrm>
                          <a:prstGeom prst="rect">
                            <a:avLst/>
                          </a:prstGeom>
                          <a:noFill/>
                          <a:ln w="9525">
                            <a:noFill/>
                            <a:miter lim="800000"/>
                            <a:headEnd/>
                            <a:tailEnd/>
                          </a:ln>
                        </pic:spPr>
                      </pic:pic>
                    </a:graphicData>
                  </a:graphic>
                </wp:inline>
              </w:drawing>
            </w:r>
          </w:p>
        </w:tc>
        <w:tc>
          <w:tcPr>
            <w:tcW w:w="3799" w:type="dxa"/>
            <w:shd w:val="pct25" w:color="auto" w:fill="auto"/>
          </w:tcPr>
          <w:p w:rsidR="008D2D29" w:rsidRDefault="008D2D29" w:rsidP="00E659BA">
            <w:r>
              <w:t>Paola MASTROCOLA</w:t>
            </w:r>
          </w:p>
          <w:p w:rsidR="008D2D29" w:rsidRPr="008D2D29" w:rsidRDefault="008D2D29" w:rsidP="00E659BA">
            <w:pPr>
              <w:rPr>
                <w:sz w:val="36"/>
                <w:szCs w:val="36"/>
              </w:rPr>
            </w:pPr>
            <w:r w:rsidRPr="008D2D29">
              <w:rPr>
                <w:sz w:val="36"/>
                <w:szCs w:val="36"/>
              </w:rPr>
              <w:t>La memoria del cielo</w:t>
            </w:r>
          </w:p>
          <w:p w:rsidR="008D2D29" w:rsidRDefault="008D2D29" w:rsidP="008D2D29">
            <w:r>
              <w:t>Un uomo, che abbandona il suo Abruzzo di pastori per studiare, sale al Nord con il sogno di entrare alla Fiat. Una donna, che ha vissuto un’infanzia buia e fa la sarta da quando aveva undici anni, non riesce ad avere figli. Due pianeti all’apparenza lontanissimi s’incontrano, nella Torino degli anni Cinquanta. E poi Donata, la figlia inattesa, che scende dal “mondo della luna” con l’idea di proteggere la madre e renderla felice. Il difficile rapporto tra Nord e Sud, il contrasto tra l’universo sfavillante delle signore che vengono a misurare i vestiti e quello modesto della propria famiglia, il sogno di una casa di proprietà, i parenti contadini, la prima amica: ogni cosa è filtrata dallo sguardo tormentato di Donata</w:t>
            </w:r>
          </w:p>
        </w:tc>
      </w:tr>
      <w:tr w:rsidR="00CD5243" w:rsidRPr="00C61B80" w:rsidTr="00EA48D0">
        <w:trPr>
          <w:trHeight w:val="4832"/>
        </w:trPr>
        <w:tc>
          <w:tcPr>
            <w:tcW w:w="3896" w:type="dxa"/>
            <w:shd w:val="pct25" w:color="auto" w:fill="auto"/>
            <w:vAlign w:val="center"/>
          </w:tcPr>
          <w:p w:rsidR="00CD5243" w:rsidRDefault="005674AB" w:rsidP="001A6158">
            <w:pPr>
              <w:jc w:val="center"/>
              <w:rPr>
                <w:noProof/>
              </w:rPr>
            </w:pPr>
            <w:r>
              <w:rPr>
                <w:noProof/>
              </w:rPr>
              <w:drawing>
                <wp:inline distT="0" distB="0" distL="0" distR="0">
                  <wp:extent cx="2202111" cy="2880000"/>
                  <wp:effectExtent l="19050" t="0" r="7689" b="0"/>
                  <wp:docPr id="5" name="Immagine 3" descr="Asterix e il regno di mezzo - René Goscinny,Albert Uderz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erix e il regno di mezzo - René Goscinny,Albert Uderzo - copertina"/>
                          <pic:cNvPicPr>
                            <a:picLocks noChangeAspect="1" noChangeArrowheads="1"/>
                          </pic:cNvPicPr>
                        </pic:nvPicPr>
                        <pic:blipFill>
                          <a:blip r:embed="rId20"/>
                          <a:srcRect/>
                          <a:stretch>
                            <a:fillRect/>
                          </a:stretch>
                        </pic:blipFill>
                        <pic:spPr bwMode="auto">
                          <a:xfrm>
                            <a:off x="0" y="0"/>
                            <a:ext cx="2202111" cy="2880000"/>
                          </a:xfrm>
                          <a:prstGeom prst="rect">
                            <a:avLst/>
                          </a:prstGeom>
                          <a:noFill/>
                          <a:ln w="9525">
                            <a:noFill/>
                            <a:miter lim="800000"/>
                            <a:headEnd/>
                            <a:tailEnd/>
                          </a:ln>
                        </pic:spPr>
                      </pic:pic>
                    </a:graphicData>
                  </a:graphic>
                </wp:inline>
              </w:drawing>
            </w:r>
          </w:p>
        </w:tc>
        <w:tc>
          <w:tcPr>
            <w:tcW w:w="3906" w:type="dxa"/>
            <w:gridSpan w:val="2"/>
            <w:shd w:val="clear" w:color="auto" w:fill="BFBFBF" w:themeFill="background1" w:themeFillShade="BF"/>
          </w:tcPr>
          <w:p w:rsidR="00CD5243" w:rsidRDefault="00CD5243" w:rsidP="001A6A95"/>
          <w:p w:rsidR="005674AB" w:rsidRPr="005674AB" w:rsidRDefault="005674AB" w:rsidP="001A6A95">
            <w:pPr>
              <w:rPr>
                <w:sz w:val="36"/>
                <w:szCs w:val="36"/>
              </w:rPr>
            </w:pPr>
            <w:r w:rsidRPr="005674AB">
              <w:rPr>
                <w:sz w:val="36"/>
                <w:szCs w:val="36"/>
              </w:rPr>
              <w:t>Asterix e il regno di mezzo</w:t>
            </w:r>
          </w:p>
          <w:p w:rsidR="005D1810" w:rsidRPr="005D1810" w:rsidRDefault="005D1810" w:rsidP="005D1810">
            <w:pPr>
              <w:pStyle w:val="NormaleWeb"/>
              <w:rPr>
                <w:rFonts w:ascii="Arial Narrow" w:hAnsi="Arial Narrow"/>
              </w:rPr>
            </w:pPr>
            <w:r w:rsidRPr="005D1810">
              <w:rPr>
                <w:rFonts w:ascii="Arial Narrow" w:hAnsi="Arial Narrow"/>
              </w:rPr>
              <w:t>Cosa ci fanno Asterix e Obelix in Cina? </w:t>
            </w:r>
            <w:r>
              <w:rPr>
                <w:rFonts w:ascii="Arial Narrow" w:hAnsi="Arial Narrow"/>
              </w:rPr>
              <w:t xml:space="preserve"> </w:t>
            </w:r>
            <w:r w:rsidRPr="005D1810">
              <w:rPr>
                <w:rFonts w:ascii="Arial Narrow" w:hAnsi="Arial Narrow"/>
              </w:rPr>
              <w:t>La fama dei nostri eroi ha varcato i confini della Gallia ed è arrivata fino a Shangai... Fu Yi, figlia dell'imperatore Han Xuandi, chiede aiuto ai valorosi guerrieri dopo che il colpo di stato del malvagio principe Deng Tsin Qin ha rovesciato il suo regno.</w:t>
            </w:r>
            <w:r>
              <w:rPr>
                <w:rFonts w:ascii="Arial Narrow" w:hAnsi="Arial Narrow"/>
              </w:rPr>
              <w:t xml:space="preserve"> </w:t>
            </w:r>
            <w:r w:rsidRPr="005D1810">
              <w:rPr>
                <w:rFonts w:ascii="Arial Narrow" w:hAnsi="Arial Narrow"/>
              </w:rPr>
              <w:t>Dal nuovo film Asterix &amp; Obelix: Il regno di mezzo in uscita a inizio anno, l’imperdibile volume illustrato con i personaggi più amati di Goscinny e Uderzo, in una nuova mirabolante avventura</w:t>
            </w:r>
          </w:p>
          <w:p w:rsidR="005674AB" w:rsidRPr="00A13B6F" w:rsidRDefault="005674AB" w:rsidP="001A6A95"/>
        </w:tc>
        <w:tc>
          <w:tcPr>
            <w:tcW w:w="3984" w:type="dxa"/>
            <w:shd w:val="pct25" w:color="auto" w:fill="auto"/>
          </w:tcPr>
          <w:p w:rsidR="00A65815" w:rsidRDefault="00A65815" w:rsidP="00A65815"/>
          <w:p w:rsidR="00A65815" w:rsidRPr="00A65815" w:rsidRDefault="00A65815" w:rsidP="00A65815"/>
          <w:p w:rsidR="00CD5243" w:rsidRPr="00A65815" w:rsidRDefault="00A65815" w:rsidP="00A65815">
            <w:pPr>
              <w:jc w:val="center"/>
            </w:pPr>
            <w:r>
              <w:rPr>
                <w:noProof/>
              </w:rPr>
              <w:drawing>
                <wp:inline distT="0" distB="0" distL="0" distR="0">
                  <wp:extent cx="1920000" cy="2880000"/>
                  <wp:effectExtent l="19050" t="0" r="4050" b="0"/>
                  <wp:docPr id="6" name="Immagine 3" descr="La portalettere - Francesca Giannon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ortalettere - Francesca Giannone - copertina"/>
                          <pic:cNvPicPr>
                            <a:picLocks noChangeAspect="1" noChangeArrowheads="1"/>
                          </pic:cNvPicPr>
                        </pic:nvPicPr>
                        <pic:blipFill>
                          <a:blip r:embed="rId21"/>
                          <a:srcRect/>
                          <a:stretch>
                            <a:fillRect/>
                          </a:stretch>
                        </pic:blipFill>
                        <pic:spPr bwMode="auto">
                          <a:xfrm>
                            <a:off x="0" y="0"/>
                            <a:ext cx="1920000" cy="2880000"/>
                          </a:xfrm>
                          <a:prstGeom prst="rect">
                            <a:avLst/>
                          </a:prstGeom>
                          <a:noFill/>
                          <a:ln w="9525">
                            <a:noFill/>
                            <a:miter lim="800000"/>
                            <a:headEnd/>
                            <a:tailEnd/>
                          </a:ln>
                        </pic:spPr>
                      </pic:pic>
                    </a:graphicData>
                  </a:graphic>
                </wp:inline>
              </w:drawing>
            </w:r>
          </w:p>
        </w:tc>
        <w:tc>
          <w:tcPr>
            <w:tcW w:w="3799" w:type="dxa"/>
            <w:shd w:val="pct25" w:color="auto" w:fill="auto"/>
          </w:tcPr>
          <w:p w:rsidR="00CD5243" w:rsidRDefault="00CD5243" w:rsidP="0083612E"/>
          <w:p w:rsidR="00A65815" w:rsidRDefault="00A65815" w:rsidP="0083612E">
            <w:r>
              <w:t>Francesca GIANNONE</w:t>
            </w:r>
          </w:p>
          <w:p w:rsidR="00A65815" w:rsidRPr="00A65815" w:rsidRDefault="00A65815" w:rsidP="0083612E">
            <w:pPr>
              <w:rPr>
                <w:sz w:val="36"/>
                <w:szCs w:val="36"/>
              </w:rPr>
            </w:pPr>
            <w:r w:rsidRPr="00A65815">
              <w:rPr>
                <w:sz w:val="36"/>
                <w:szCs w:val="36"/>
              </w:rPr>
              <w:t>La portalettere</w:t>
            </w:r>
          </w:p>
          <w:p w:rsidR="00A65815" w:rsidRDefault="00A65815" w:rsidP="0083612E">
            <w:r>
              <w:t>Salento, giugno 1934. A Lizzanello, un paesino di poche migliaia di anime, una corriera si ferma nella piazza principale. Ne scende una coppia: lui, Carlo, è un figlio del Sud, ed è felice di essere tornato a casa; lei, Anna, sua moglie, è bella come una statua greca, ma triste e preoccupata: quale vita la attende in quella terra sconosciuta? Persino a trent'anni da quel giorno, Anna rimarrà per tutti «la forestiera», quella venuta dal Nord, quella diversa, che non va in chiesa, che dice sempre quello che pensa. E Anna, fiera e spigolosa, non si piegherà mai alle leggi non scritte che imprigionano le donne del Sud</w:t>
            </w:r>
          </w:p>
        </w:tc>
      </w:tr>
      <w:tr w:rsidR="00A65815" w:rsidRPr="00C61B80" w:rsidTr="00EA48D0">
        <w:trPr>
          <w:trHeight w:val="4832"/>
        </w:trPr>
        <w:tc>
          <w:tcPr>
            <w:tcW w:w="3896" w:type="dxa"/>
            <w:shd w:val="pct25" w:color="auto" w:fill="auto"/>
            <w:vAlign w:val="center"/>
          </w:tcPr>
          <w:p w:rsidR="00A65815" w:rsidRDefault="00EA48D0" w:rsidP="001A6158">
            <w:pPr>
              <w:jc w:val="center"/>
              <w:rPr>
                <w:noProof/>
              </w:rPr>
            </w:pPr>
            <w:r>
              <w:rPr>
                <w:noProof/>
              </w:rPr>
              <w:drawing>
                <wp:inline distT="0" distB="0" distL="0" distR="0">
                  <wp:extent cx="1649404" cy="2520000"/>
                  <wp:effectExtent l="19050" t="0" r="7946" b="0"/>
                  <wp:docPr id="10" name="Immagine 10" descr="Il pesatore di anime - Olivier Norek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 pesatore di anime - Olivier Norek - copertina"/>
                          <pic:cNvPicPr>
                            <a:picLocks noChangeAspect="1" noChangeArrowheads="1"/>
                          </pic:cNvPicPr>
                        </pic:nvPicPr>
                        <pic:blipFill>
                          <a:blip r:embed="rId22"/>
                          <a:srcRect/>
                          <a:stretch>
                            <a:fillRect/>
                          </a:stretch>
                        </pic:blipFill>
                        <pic:spPr bwMode="auto">
                          <a:xfrm>
                            <a:off x="0" y="0"/>
                            <a:ext cx="1649404" cy="2520000"/>
                          </a:xfrm>
                          <a:prstGeom prst="rect">
                            <a:avLst/>
                          </a:prstGeom>
                          <a:noFill/>
                          <a:ln w="9525">
                            <a:noFill/>
                            <a:miter lim="800000"/>
                            <a:headEnd/>
                            <a:tailEnd/>
                          </a:ln>
                        </pic:spPr>
                      </pic:pic>
                    </a:graphicData>
                  </a:graphic>
                </wp:inline>
              </w:drawing>
            </w:r>
          </w:p>
        </w:tc>
        <w:tc>
          <w:tcPr>
            <w:tcW w:w="3906" w:type="dxa"/>
            <w:gridSpan w:val="2"/>
            <w:shd w:val="clear" w:color="auto" w:fill="BFBFBF" w:themeFill="background1" w:themeFillShade="BF"/>
          </w:tcPr>
          <w:p w:rsidR="00A65815" w:rsidRDefault="00A65815" w:rsidP="001A6A95"/>
          <w:p w:rsidR="00A65815" w:rsidRDefault="00A65815" w:rsidP="001A6A95">
            <w:r>
              <w:t>Olivier NOREK</w:t>
            </w:r>
          </w:p>
          <w:p w:rsidR="00A65815" w:rsidRPr="00A65815" w:rsidRDefault="00A65815" w:rsidP="001A6A95">
            <w:pPr>
              <w:rPr>
                <w:sz w:val="36"/>
                <w:szCs w:val="36"/>
              </w:rPr>
            </w:pPr>
            <w:r w:rsidRPr="00A65815">
              <w:rPr>
                <w:sz w:val="36"/>
                <w:szCs w:val="36"/>
              </w:rPr>
              <w:t>Il pesatore di anime</w:t>
            </w:r>
          </w:p>
          <w:p w:rsidR="00A65815" w:rsidRDefault="00EA48D0" w:rsidP="00EA48D0">
            <w:r>
              <w:t>Saint-Pierre-et-Miquelon è un minuscolo arcipelago punteggiato di casette colorate al largo della costa del Canada. Un luogo ottimo per sondare, sotto i silenzi della neve e il fruscio del vento, le anime degli uomini. Assegnato al programma per la protezione dei collaboratori di giustizia, nella sua residenza-fortezza a picco sull’oceano il capitano Victor Coste esamina i potenziali candidati, per lo più ceffi da galera della specie peggiore, e decide se accordare loro una nuova chance o rispedirli in cella. Ma quando da Parigi arriva sull’isola una ragazza di nome Anna, sopravvissuta a un serial killer che opera indisturbato da dieci anni, il metodo di Coste deve cambiare…</w:t>
            </w:r>
          </w:p>
        </w:tc>
        <w:tc>
          <w:tcPr>
            <w:tcW w:w="3984" w:type="dxa"/>
            <w:shd w:val="pct25" w:color="auto" w:fill="auto"/>
          </w:tcPr>
          <w:p w:rsidR="00EA48D0" w:rsidRPr="00EA48D0" w:rsidRDefault="00EA48D0" w:rsidP="00EA48D0"/>
          <w:p w:rsidR="00EA48D0" w:rsidRDefault="00EA48D0" w:rsidP="00EA48D0"/>
          <w:p w:rsidR="00EA48D0" w:rsidRPr="00EA48D0" w:rsidRDefault="00EA48D0" w:rsidP="00EA48D0"/>
          <w:p w:rsidR="00EA48D0" w:rsidRDefault="00EA48D0" w:rsidP="00EA48D0"/>
          <w:p w:rsidR="00A65815" w:rsidRPr="00EA48D0" w:rsidRDefault="00EA48D0" w:rsidP="00EA48D0">
            <w:pPr>
              <w:jc w:val="center"/>
            </w:pPr>
            <w:r>
              <w:rPr>
                <w:noProof/>
              </w:rPr>
              <w:drawing>
                <wp:inline distT="0" distB="0" distL="0" distR="0">
                  <wp:extent cx="1641215" cy="2520000"/>
                  <wp:effectExtent l="19050" t="0" r="0" b="0"/>
                  <wp:docPr id="17" name="Immagine 17" descr="Profondo come il mare, leggero come il cielo. Un viaggio dentro se stessi per trovare la serenità - Gianluca Gott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fondo come il mare, leggero come il cielo. Un viaggio dentro se stessi per trovare la serenità - Gianluca Gotto - copertina"/>
                          <pic:cNvPicPr>
                            <a:picLocks noChangeAspect="1" noChangeArrowheads="1"/>
                          </pic:cNvPicPr>
                        </pic:nvPicPr>
                        <pic:blipFill>
                          <a:blip r:embed="rId23"/>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3799" w:type="dxa"/>
            <w:shd w:val="pct25" w:color="auto" w:fill="auto"/>
          </w:tcPr>
          <w:p w:rsidR="00A65815" w:rsidRDefault="00A65815" w:rsidP="0083612E"/>
          <w:p w:rsidR="00A65815" w:rsidRDefault="00EA48D0" w:rsidP="0083612E">
            <w:r>
              <w:t xml:space="preserve">Gianluca </w:t>
            </w:r>
            <w:r w:rsidR="00A65815">
              <w:t>GOTTO</w:t>
            </w:r>
          </w:p>
          <w:p w:rsidR="00EA48D0" w:rsidRPr="00EA48D0" w:rsidRDefault="00EA48D0" w:rsidP="0083612E">
            <w:pPr>
              <w:rPr>
                <w:sz w:val="36"/>
                <w:szCs w:val="36"/>
              </w:rPr>
            </w:pPr>
            <w:r w:rsidRPr="00EA48D0">
              <w:rPr>
                <w:sz w:val="36"/>
                <w:szCs w:val="36"/>
              </w:rPr>
              <w:t>Profondo come il mare, leggero come il cielo</w:t>
            </w:r>
          </w:p>
          <w:p w:rsidR="00EA48D0" w:rsidRDefault="00EA48D0" w:rsidP="0083612E"/>
          <w:p w:rsidR="00EA48D0" w:rsidRPr="00EA48D0" w:rsidRDefault="00EA48D0" w:rsidP="0083612E">
            <w:r w:rsidRPr="00EA48D0">
              <w:rPr>
                <w:bCs/>
              </w:rPr>
              <w:t xml:space="preserve">In </w:t>
            </w:r>
            <w:r w:rsidRPr="00EA48D0">
              <w:rPr>
                <w:bCs/>
                <w:i/>
                <w:iCs/>
              </w:rPr>
              <w:t>Profondo come il mare, leggero come il cielo</w:t>
            </w:r>
            <w:r w:rsidRPr="00EA48D0">
              <w:rPr>
                <w:bCs/>
              </w:rPr>
              <w:t>, Gianluca Gotto condivide gli incontri, le esperienze e i tanti insegnamenti che lo hanno salvato nel momento più buio della sua vita. Un libro intimo e generoso, pieno della saggezza millenaria – ma quanto mai attuale − del Buddha e di consigli pratici per trasformare la sofferenza in un terreno fertile in cui la felicità possa mettere radici</w:t>
            </w:r>
          </w:p>
          <w:p w:rsidR="00EA48D0" w:rsidRDefault="00EA48D0" w:rsidP="0083612E"/>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9BC" w:rsidRDefault="006E69BC" w:rsidP="00D66F75">
      <w:r>
        <w:separator/>
      </w:r>
    </w:p>
  </w:endnote>
  <w:endnote w:type="continuationSeparator" w:id="1">
    <w:p w:rsidR="006E69BC" w:rsidRDefault="006E69BC"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9BC" w:rsidRDefault="006E69BC" w:rsidP="00D66F75">
      <w:r>
        <w:separator/>
      </w:r>
    </w:p>
  </w:footnote>
  <w:footnote w:type="continuationSeparator" w:id="1">
    <w:p w:rsidR="006E69BC" w:rsidRDefault="006E69BC"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CA8"/>
    <w:rsid w:val="000219AF"/>
    <w:rsid w:val="00021D40"/>
    <w:rsid w:val="00022C33"/>
    <w:rsid w:val="00022F5E"/>
    <w:rsid w:val="00023F54"/>
    <w:rsid w:val="00024009"/>
    <w:rsid w:val="00025C62"/>
    <w:rsid w:val="00025CBA"/>
    <w:rsid w:val="00026362"/>
    <w:rsid w:val="00027631"/>
    <w:rsid w:val="000277EF"/>
    <w:rsid w:val="00030977"/>
    <w:rsid w:val="0003289A"/>
    <w:rsid w:val="0003469A"/>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9CF"/>
    <w:rsid w:val="0007711C"/>
    <w:rsid w:val="00077430"/>
    <w:rsid w:val="00081073"/>
    <w:rsid w:val="00081476"/>
    <w:rsid w:val="00081846"/>
    <w:rsid w:val="00081FEB"/>
    <w:rsid w:val="00082BF4"/>
    <w:rsid w:val="00084C75"/>
    <w:rsid w:val="00086984"/>
    <w:rsid w:val="00087052"/>
    <w:rsid w:val="00087253"/>
    <w:rsid w:val="000877AC"/>
    <w:rsid w:val="00090D98"/>
    <w:rsid w:val="000910FC"/>
    <w:rsid w:val="000925D5"/>
    <w:rsid w:val="00094D3F"/>
    <w:rsid w:val="0009557E"/>
    <w:rsid w:val="00096257"/>
    <w:rsid w:val="000962D0"/>
    <w:rsid w:val="00096E5E"/>
    <w:rsid w:val="000A009B"/>
    <w:rsid w:val="000A0714"/>
    <w:rsid w:val="000A1385"/>
    <w:rsid w:val="000A1E05"/>
    <w:rsid w:val="000A2BE4"/>
    <w:rsid w:val="000A3502"/>
    <w:rsid w:val="000A496B"/>
    <w:rsid w:val="000A4977"/>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56E0"/>
    <w:rsid w:val="000C58BD"/>
    <w:rsid w:val="000C7A46"/>
    <w:rsid w:val="000D016F"/>
    <w:rsid w:val="000D04B5"/>
    <w:rsid w:val="000D340B"/>
    <w:rsid w:val="000D3C8C"/>
    <w:rsid w:val="000D44F9"/>
    <w:rsid w:val="000D5B49"/>
    <w:rsid w:val="000D6D6C"/>
    <w:rsid w:val="000D7BF0"/>
    <w:rsid w:val="000E0AAB"/>
    <w:rsid w:val="000E11ED"/>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556D"/>
    <w:rsid w:val="00105E7D"/>
    <w:rsid w:val="00106B0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7364"/>
    <w:rsid w:val="001A0F63"/>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743F"/>
    <w:rsid w:val="001D7D11"/>
    <w:rsid w:val="001E0FE9"/>
    <w:rsid w:val="001E4783"/>
    <w:rsid w:val="001F0C26"/>
    <w:rsid w:val="001F1217"/>
    <w:rsid w:val="001F2C73"/>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BD9"/>
    <w:rsid w:val="00211267"/>
    <w:rsid w:val="00213081"/>
    <w:rsid w:val="00216645"/>
    <w:rsid w:val="00222556"/>
    <w:rsid w:val="00222813"/>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35DE"/>
    <w:rsid w:val="00273F9E"/>
    <w:rsid w:val="00274C10"/>
    <w:rsid w:val="00275320"/>
    <w:rsid w:val="00276477"/>
    <w:rsid w:val="00276603"/>
    <w:rsid w:val="002817F7"/>
    <w:rsid w:val="00281B89"/>
    <w:rsid w:val="00283D8B"/>
    <w:rsid w:val="00285562"/>
    <w:rsid w:val="00285A2E"/>
    <w:rsid w:val="0028610F"/>
    <w:rsid w:val="00287B03"/>
    <w:rsid w:val="00290A3D"/>
    <w:rsid w:val="00290D1A"/>
    <w:rsid w:val="00291637"/>
    <w:rsid w:val="00292D75"/>
    <w:rsid w:val="00293265"/>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5704"/>
    <w:rsid w:val="002F5FED"/>
    <w:rsid w:val="002F6ACE"/>
    <w:rsid w:val="00301C8E"/>
    <w:rsid w:val="0030337B"/>
    <w:rsid w:val="003035AB"/>
    <w:rsid w:val="0030365D"/>
    <w:rsid w:val="00303D61"/>
    <w:rsid w:val="00304CA7"/>
    <w:rsid w:val="00305890"/>
    <w:rsid w:val="003076DA"/>
    <w:rsid w:val="00307CCA"/>
    <w:rsid w:val="003101ED"/>
    <w:rsid w:val="00311A8D"/>
    <w:rsid w:val="00311F8A"/>
    <w:rsid w:val="003142E2"/>
    <w:rsid w:val="003143B7"/>
    <w:rsid w:val="003160C7"/>
    <w:rsid w:val="0031667D"/>
    <w:rsid w:val="003212B9"/>
    <w:rsid w:val="003219AA"/>
    <w:rsid w:val="003223FA"/>
    <w:rsid w:val="0032245E"/>
    <w:rsid w:val="003240D8"/>
    <w:rsid w:val="0032514F"/>
    <w:rsid w:val="003256D0"/>
    <w:rsid w:val="0032581F"/>
    <w:rsid w:val="00325A83"/>
    <w:rsid w:val="00325C42"/>
    <w:rsid w:val="00325F4B"/>
    <w:rsid w:val="003267EE"/>
    <w:rsid w:val="00327943"/>
    <w:rsid w:val="003303CC"/>
    <w:rsid w:val="003310E4"/>
    <w:rsid w:val="0033155F"/>
    <w:rsid w:val="003336A4"/>
    <w:rsid w:val="00333E97"/>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4EB4"/>
    <w:rsid w:val="003A5AD1"/>
    <w:rsid w:val="003A5FFB"/>
    <w:rsid w:val="003A7017"/>
    <w:rsid w:val="003B1698"/>
    <w:rsid w:val="003B274C"/>
    <w:rsid w:val="003B2E7C"/>
    <w:rsid w:val="003B4047"/>
    <w:rsid w:val="003B59C8"/>
    <w:rsid w:val="003B5D92"/>
    <w:rsid w:val="003B690A"/>
    <w:rsid w:val="003B6EEA"/>
    <w:rsid w:val="003B7AB0"/>
    <w:rsid w:val="003C17CB"/>
    <w:rsid w:val="003C1DB0"/>
    <w:rsid w:val="003C2F10"/>
    <w:rsid w:val="003C506F"/>
    <w:rsid w:val="003C5259"/>
    <w:rsid w:val="003C6A81"/>
    <w:rsid w:val="003C78F9"/>
    <w:rsid w:val="003D2627"/>
    <w:rsid w:val="003D33B0"/>
    <w:rsid w:val="003D4314"/>
    <w:rsid w:val="003E0A72"/>
    <w:rsid w:val="003E0E16"/>
    <w:rsid w:val="003E2384"/>
    <w:rsid w:val="003E317C"/>
    <w:rsid w:val="003E52CE"/>
    <w:rsid w:val="003E5F9A"/>
    <w:rsid w:val="003F0151"/>
    <w:rsid w:val="003F03D4"/>
    <w:rsid w:val="003F0D91"/>
    <w:rsid w:val="003F1E24"/>
    <w:rsid w:val="003F2835"/>
    <w:rsid w:val="003F2FA1"/>
    <w:rsid w:val="003F5DF3"/>
    <w:rsid w:val="003F7B70"/>
    <w:rsid w:val="004013F0"/>
    <w:rsid w:val="00401DC1"/>
    <w:rsid w:val="00401E51"/>
    <w:rsid w:val="00403A19"/>
    <w:rsid w:val="00407B43"/>
    <w:rsid w:val="00407FF5"/>
    <w:rsid w:val="004111CD"/>
    <w:rsid w:val="004126F0"/>
    <w:rsid w:val="0041286C"/>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17D"/>
    <w:rsid w:val="00440C76"/>
    <w:rsid w:val="0044136C"/>
    <w:rsid w:val="00442959"/>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B4D"/>
    <w:rsid w:val="00471E4E"/>
    <w:rsid w:val="00472158"/>
    <w:rsid w:val="0047243C"/>
    <w:rsid w:val="00473AF0"/>
    <w:rsid w:val="00474A3B"/>
    <w:rsid w:val="0047592D"/>
    <w:rsid w:val="0047655B"/>
    <w:rsid w:val="00480A95"/>
    <w:rsid w:val="00483F7B"/>
    <w:rsid w:val="004857D2"/>
    <w:rsid w:val="0048583C"/>
    <w:rsid w:val="00485FE3"/>
    <w:rsid w:val="00486410"/>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C0736"/>
    <w:rsid w:val="004C1376"/>
    <w:rsid w:val="004C165C"/>
    <w:rsid w:val="004C1700"/>
    <w:rsid w:val="004C43ED"/>
    <w:rsid w:val="004C5204"/>
    <w:rsid w:val="004C5F6E"/>
    <w:rsid w:val="004C694A"/>
    <w:rsid w:val="004D15C6"/>
    <w:rsid w:val="004D1E53"/>
    <w:rsid w:val="004D389E"/>
    <w:rsid w:val="004D3B37"/>
    <w:rsid w:val="004D3C05"/>
    <w:rsid w:val="004D42E5"/>
    <w:rsid w:val="004D540D"/>
    <w:rsid w:val="004D6FCD"/>
    <w:rsid w:val="004D724A"/>
    <w:rsid w:val="004E16DB"/>
    <w:rsid w:val="004E37B6"/>
    <w:rsid w:val="004E5CB7"/>
    <w:rsid w:val="004E6CC0"/>
    <w:rsid w:val="004E6D51"/>
    <w:rsid w:val="004F7D9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3059"/>
    <w:rsid w:val="005B4C2F"/>
    <w:rsid w:val="005B5E93"/>
    <w:rsid w:val="005B6AEB"/>
    <w:rsid w:val="005C02AC"/>
    <w:rsid w:val="005C12E9"/>
    <w:rsid w:val="005C186C"/>
    <w:rsid w:val="005C1CAC"/>
    <w:rsid w:val="005C1E15"/>
    <w:rsid w:val="005C2C03"/>
    <w:rsid w:val="005C3D6D"/>
    <w:rsid w:val="005C4DAC"/>
    <w:rsid w:val="005C5E58"/>
    <w:rsid w:val="005C69DB"/>
    <w:rsid w:val="005C78EF"/>
    <w:rsid w:val="005D1810"/>
    <w:rsid w:val="005D219A"/>
    <w:rsid w:val="005D383D"/>
    <w:rsid w:val="005D3A90"/>
    <w:rsid w:val="005D3E43"/>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600296"/>
    <w:rsid w:val="00600F0E"/>
    <w:rsid w:val="006021C5"/>
    <w:rsid w:val="0060279D"/>
    <w:rsid w:val="00603142"/>
    <w:rsid w:val="0060334C"/>
    <w:rsid w:val="00603488"/>
    <w:rsid w:val="00603C88"/>
    <w:rsid w:val="00604C36"/>
    <w:rsid w:val="0060604F"/>
    <w:rsid w:val="00606B96"/>
    <w:rsid w:val="006075D6"/>
    <w:rsid w:val="0061004D"/>
    <w:rsid w:val="0061079B"/>
    <w:rsid w:val="00610C03"/>
    <w:rsid w:val="00612E20"/>
    <w:rsid w:val="00615024"/>
    <w:rsid w:val="006179D5"/>
    <w:rsid w:val="00617B41"/>
    <w:rsid w:val="006228D4"/>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3047"/>
    <w:rsid w:val="00643560"/>
    <w:rsid w:val="00644F63"/>
    <w:rsid w:val="00645446"/>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DDF"/>
    <w:rsid w:val="0068067D"/>
    <w:rsid w:val="00683D38"/>
    <w:rsid w:val="00684414"/>
    <w:rsid w:val="00684952"/>
    <w:rsid w:val="00684D21"/>
    <w:rsid w:val="00685C0A"/>
    <w:rsid w:val="006860DA"/>
    <w:rsid w:val="00687137"/>
    <w:rsid w:val="00687531"/>
    <w:rsid w:val="006877FB"/>
    <w:rsid w:val="006879A4"/>
    <w:rsid w:val="0069177A"/>
    <w:rsid w:val="00692248"/>
    <w:rsid w:val="006933DD"/>
    <w:rsid w:val="0069362C"/>
    <w:rsid w:val="00695831"/>
    <w:rsid w:val="00695967"/>
    <w:rsid w:val="006961AD"/>
    <w:rsid w:val="006A0134"/>
    <w:rsid w:val="006A1607"/>
    <w:rsid w:val="006A17A2"/>
    <w:rsid w:val="006A37A4"/>
    <w:rsid w:val="006A5D50"/>
    <w:rsid w:val="006B16C3"/>
    <w:rsid w:val="006B5255"/>
    <w:rsid w:val="006B7CA8"/>
    <w:rsid w:val="006C03F6"/>
    <w:rsid w:val="006C1521"/>
    <w:rsid w:val="006C1C25"/>
    <w:rsid w:val="006C3ABB"/>
    <w:rsid w:val="006C4BE7"/>
    <w:rsid w:val="006C4E1A"/>
    <w:rsid w:val="006C509C"/>
    <w:rsid w:val="006C5187"/>
    <w:rsid w:val="006C6548"/>
    <w:rsid w:val="006D04E9"/>
    <w:rsid w:val="006D13E3"/>
    <w:rsid w:val="006D1FFB"/>
    <w:rsid w:val="006D2384"/>
    <w:rsid w:val="006D2BD0"/>
    <w:rsid w:val="006D66F3"/>
    <w:rsid w:val="006E0A05"/>
    <w:rsid w:val="006E1350"/>
    <w:rsid w:val="006E2497"/>
    <w:rsid w:val="006E4FA5"/>
    <w:rsid w:val="006E5DA5"/>
    <w:rsid w:val="006E6279"/>
    <w:rsid w:val="006E6835"/>
    <w:rsid w:val="006E69BC"/>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6509"/>
    <w:rsid w:val="007101B2"/>
    <w:rsid w:val="00711A63"/>
    <w:rsid w:val="00715A3F"/>
    <w:rsid w:val="0071783C"/>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918"/>
    <w:rsid w:val="00782E91"/>
    <w:rsid w:val="00785748"/>
    <w:rsid w:val="00787529"/>
    <w:rsid w:val="00791034"/>
    <w:rsid w:val="00792806"/>
    <w:rsid w:val="007928F7"/>
    <w:rsid w:val="00792D54"/>
    <w:rsid w:val="00793D06"/>
    <w:rsid w:val="00793F17"/>
    <w:rsid w:val="00797165"/>
    <w:rsid w:val="007A11D9"/>
    <w:rsid w:val="007A21DA"/>
    <w:rsid w:val="007A2E0C"/>
    <w:rsid w:val="007A6397"/>
    <w:rsid w:val="007A70E2"/>
    <w:rsid w:val="007A7813"/>
    <w:rsid w:val="007A7EBE"/>
    <w:rsid w:val="007B0266"/>
    <w:rsid w:val="007B0277"/>
    <w:rsid w:val="007B054B"/>
    <w:rsid w:val="007B1A24"/>
    <w:rsid w:val="007B1B45"/>
    <w:rsid w:val="007B2D78"/>
    <w:rsid w:val="007B415E"/>
    <w:rsid w:val="007B49AC"/>
    <w:rsid w:val="007B5423"/>
    <w:rsid w:val="007B61C1"/>
    <w:rsid w:val="007C11C3"/>
    <w:rsid w:val="007C134E"/>
    <w:rsid w:val="007C1AD9"/>
    <w:rsid w:val="007C4010"/>
    <w:rsid w:val="007C63B1"/>
    <w:rsid w:val="007C73B0"/>
    <w:rsid w:val="007D03A4"/>
    <w:rsid w:val="007D101C"/>
    <w:rsid w:val="007D10F0"/>
    <w:rsid w:val="007D1EEB"/>
    <w:rsid w:val="007D2097"/>
    <w:rsid w:val="007D2389"/>
    <w:rsid w:val="007D3F4F"/>
    <w:rsid w:val="007D49A5"/>
    <w:rsid w:val="007D5290"/>
    <w:rsid w:val="007D55C0"/>
    <w:rsid w:val="007D6A70"/>
    <w:rsid w:val="007D74F3"/>
    <w:rsid w:val="007D7D7B"/>
    <w:rsid w:val="007E033B"/>
    <w:rsid w:val="007E15D9"/>
    <w:rsid w:val="007E1C03"/>
    <w:rsid w:val="007E1D3B"/>
    <w:rsid w:val="007E24E8"/>
    <w:rsid w:val="007E32FE"/>
    <w:rsid w:val="007E3A0F"/>
    <w:rsid w:val="007E4550"/>
    <w:rsid w:val="007E4737"/>
    <w:rsid w:val="007E5D93"/>
    <w:rsid w:val="007E7216"/>
    <w:rsid w:val="007F07DC"/>
    <w:rsid w:val="007F1218"/>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2388"/>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48EE"/>
    <w:rsid w:val="00864C81"/>
    <w:rsid w:val="008668C3"/>
    <w:rsid w:val="00866DA6"/>
    <w:rsid w:val="0086793B"/>
    <w:rsid w:val="008702B7"/>
    <w:rsid w:val="008710F7"/>
    <w:rsid w:val="00872D96"/>
    <w:rsid w:val="008737EE"/>
    <w:rsid w:val="0087666F"/>
    <w:rsid w:val="008779BC"/>
    <w:rsid w:val="0088424A"/>
    <w:rsid w:val="00884DA1"/>
    <w:rsid w:val="00885CE8"/>
    <w:rsid w:val="008872C0"/>
    <w:rsid w:val="00890C28"/>
    <w:rsid w:val="0089164B"/>
    <w:rsid w:val="00891850"/>
    <w:rsid w:val="008918EA"/>
    <w:rsid w:val="00893616"/>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44A"/>
    <w:rsid w:val="008C77B5"/>
    <w:rsid w:val="008D1A63"/>
    <w:rsid w:val="008D1CA3"/>
    <w:rsid w:val="008D2028"/>
    <w:rsid w:val="008D2237"/>
    <w:rsid w:val="008D2D29"/>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72A8"/>
    <w:rsid w:val="009001DC"/>
    <w:rsid w:val="009018C2"/>
    <w:rsid w:val="00902567"/>
    <w:rsid w:val="009025B2"/>
    <w:rsid w:val="00906AA6"/>
    <w:rsid w:val="00907430"/>
    <w:rsid w:val="00911FC8"/>
    <w:rsid w:val="009126FB"/>
    <w:rsid w:val="00913E2A"/>
    <w:rsid w:val="00917FE1"/>
    <w:rsid w:val="009210FD"/>
    <w:rsid w:val="0092171E"/>
    <w:rsid w:val="00922054"/>
    <w:rsid w:val="00923F10"/>
    <w:rsid w:val="00924373"/>
    <w:rsid w:val="009245E5"/>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7408"/>
    <w:rsid w:val="00997F7A"/>
    <w:rsid w:val="009A0AC3"/>
    <w:rsid w:val="009A11D6"/>
    <w:rsid w:val="009A15BD"/>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FA3"/>
    <w:rsid w:val="009E0DF1"/>
    <w:rsid w:val="009E127B"/>
    <w:rsid w:val="009E2E75"/>
    <w:rsid w:val="009E3BFB"/>
    <w:rsid w:val="009E4410"/>
    <w:rsid w:val="009E48B1"/>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3B6F"/>
    <w:rsid w:val="00A14749"/>
    <w:rsid w:val="00A1524E"/>
    <w:rsid w:val="00A15F0B"/>
    <w:rsid w:val="00A17871"/>
    <w:rsid w:val="00A204DF"/>
    <w:rsid w:val="00A214BB"/>
    <w:rsid w:val="00A21ADD"/>
    <w:rsid w:val="00A21C8A"/>
    <w:rsid w:val="00A21CC7"/>
    <w:rsid w:val="00A241B5"/>
    <w:rsid w:val="00A247B5"/>
    <w:rsid w:val="00A2507D"/>
    <w:rsid w:val="00A2680E"/>
    <w:rsid w:val="00A27A3C"/>
    <w:rsid w:val="00A3220C"/>
    <w:rsid w:val="00A3228A"/>
    <w:rsid w:val="00A324B1"/>
    <w:rsid w:val="00A3283B"/>
    <w:rsid w:val="00A33A37"/>
    <w:rsid w:val="00A33C2A"/>
    <w:rsid w:val="00A3474F"/>
    <w:rsid w:val="00A35EEE"/>
    <w:rsid w:val="00A36070"/>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1E1"/>
    <w:rsid w:val="00AA25BA"/>
    <w:rsid w:val="00AA5009"/>
    <w:rsid w:val="00AA60DE"/>
    <w:rsid w:val="00AA7D7D"/>
    <w:rsid w:val="00AB0A72"/>
    <w:rsid w:val="00AB2ED7"/>
    <w:rsid w:val="00AB3916"/>
    <w:rsid w:val="00AB41B7"/>
    <w:rsid w:val="00AB48E7"/>
    <w:rsid w:val="00AB4CE2"/>
    <w:rsid w:val="00AB64D6"/>
    <w:rsid w:val="00AB6F11"/>
    <w:rsid w:val="00AB7420"/>
    <w:rsid w:val="00AB7759"/>
    <w:rsid w:val="00AC1547"/>
    <w:rsid w:val="00AC1C48"/>
    <w:rsid w:val="00AC1E6E"/>
    <w:rsid w:val="00AC1EBA"/>
    <w:rsid w:val="00AC3754"/>
    <w:rsid w:val="00AC4F24"/>
    <w:rsid w:val="00AC5243"/>
    <w:rsid w:val="00AC6A11"/>
    <w:rsid w:val="00AD0F52"/>
    <w:rsid w:val="00AD1931"/>
    <w:rsid w:val="00AD2563"/>
    <w:rsid w:val="00AD2CE0"/>
    <w:rsid w:val="00AD3B4A"/>
    <w:rsid w:val="00AD3FBE"/>
    <w:rsid w:val="00AD5045"/>
    <w:rsid w:val="00AD674C"/>
    <w:rsid w:val="00AE0A10"/>
    <w:rsid w:val="00AE107F"/>
    <w:rsid w:val="00AE1C61"/>
    <w:rsid w:val="00AE3C81"/>
    <w:rsid w:val="00AE4852"/>
    <w:rsid w:val="00AE4FE7"/>
    <w:rsid w:val="00AE55C2"/>
    <w:rsid w:val="00AE758F"/>
    <w:rsid w:val="00AE7A7E"/>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9DB"/>
    <w:rsid w:val="00B20CEA"/>
    <w:rsid w:val="00B23E8B"/>
    <w:rsid w:val="00B24174"/>
    <w:rsid w:val="00B248F3"/>
    <w:rsid w:val="00B2749C"/>
    <w:rsid w:val="00B30748"/>
    <w:rsid w:val="00B33C44"/>
    <w:rsid w:val="00B343F5"/>
    <w:rsid w:val="00B34BE8"/>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BB5"/>
    <w:rsid w:val="00B47F53"/>
    <w:rsid w:val="00B50087"/>
    <w:rsid w:val="00B5235A"/>
    <w:rsid w:val="00B52561"/>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6241"/>
    <w:rsid w:val="00B86843"/>
    <w:rsid w:val="00B86BC0"/>
    <w:rsid w:val="00B86E44"/>
    <w:rsid w:val="00B90897"/>
    <w:rsid w:val="00B90A3C"/>
    <w:rsid w:val="00B91C10"/>
    <w:rsid w:val="00B928B0"/>
    <w:rsid w:val="00B92FAF"/>
    <w:rsid w:val="00B9460C"/>
    <w:rsid w:val="00B95FD9"/>
    <w:rsid w:val="00B964A0"/>
    <w:rsid w:val="00BA011A"/>
    <w:rsid w:val="00BA1229"/>
    <w:rsid w:val="00BA25FC"/>
    <w:rsid w:val="00BA2CBA"/>
    <w:rsid w:val="00BA45DE"/>
    <w:rsid w:val="00BA7A8D"/>
    <w:rsid w:val="00BB06CA"/>
    <w:rsid w:val="00BB136B"/>
    <w:rsid w:val="00BB15E3"/>
    <w:rsid w:val="00BB3006"/>
    <w:rsid w:val="00BB35B3"/>
    <w:rsid w:val="00BB3B94"/>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710B"/>
    <w:rsid w:val="00C47223"/>
    <w:rsid w:val="00C50185"/>
    <w:rsid w:val="00C50917"/>
    <w:rsid w:val="00C52B6D"/>
    <w:rsid w:val="00C53462"/>
    <w:rsid w:val="00C5368A"/>
    <w:rsid w:val="00C53A70"/>
    <w:rsid w:val="00C54E4C"/>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B5E"/>
    <w:rsid w:val="00C74545"/>
    <w:rsid w:val="00C74F72"/>
    <w:rsid w:val="00C76211"/>
    <w:rsid w:val="00C76A69"/>
    <w:rsid w:val="00C80347"/>
    <w:rsid w:val="00C803A5"/>
    <w:rsid w:val="00C81468"/>
    <w:rsid w:val="00C81494"/>
    <w:rsid w:val="00C81BE4"/>
    <w:rsid w:val="00C82BE5"/>
    <w:rsid w:val="00C82F32"/>
    <w:rsid w:val="00C835B7"/>
    <w:rsid w:val="00C83D3F"/>
    <w:rsid w:val="00C848A8"/>
    <w:rsid w:val="00C85D2A"/>
    <w:rsid w:val="00C8664E"/>
    <w:rsid w:val="00C86FF0"/>
    <w:rsid w:val="00C911B6"/>
    <w:rsid w:val="00C919BE"/>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314F"/>
    <w:rsid w:val="00CD4759"/>
    <w:rsid w:val="00CD4CAF"/>
    <w:rsid w:val="00CD5243"/>
    <w:rsid w:val="00CE0FC8"/>
    <w:rsid w:val="00CE1098"/>
    <w:rsid w:val="00CE13E0"/>
    <w:rsid w:val="00CE18AB"/>
    <w:rsid w:val="00CE1A52"/>
    <w:rsid w:val="00CE559B"/>
    <w:rsid w:val="00CE59F5"/>
    <w:rsid w:val="00CE5F35"/>
    <w:rsid w:val="00CE733E"/>
    <w:rsid w:val="00CF2D79"/>
    <w:rsid w:val="00CF44D1"/>
    <w:rsid w:val="00CF4A96"/>
    <w:rsid w:val="00CF5871"/>
    <w:rsid w:val="00CF6020"/>
    <w:rsid w:val="00D00BE5"/>
    <w:rsid w:val="00D0321E"/>
    <w:rsid w:val="00D03683"/>
    <w:rsid w:val="00D05951"/>
    <w:rsid w:val="00D059BE"/>
    <w:rsid w:val="00D069E1"/>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3BA"/>
    <w:rsid w:val="00D34B1C"/>
    <w:rsid w:val="00D377E6"/>
    <w:rsid w:val="00D37C89"/>
    <w:rsid w:val="00D40A03"/>
    <w:rsid w:val="00D40FAD"/>
    <w:rsid w:val="00D41A56"/>
    <w:rsid w:val="00D427F3"/>
    <w:rsid w:val="00D4294C"/>
    <w:rsid w:val="00D42BEB"/>
    <w:rsid w:val="00D4348E"/>
    <w:rsid w:val="00D43604"/>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4FD5"/>
    <w:rsid w:val="00D55512"/>
    <w:rsid w:val="00D56760"/>
    <w:rsid w:val="00D56F2E"/>
    <w:rsid w:val="00D601DD"/>
    <w:rsid w:val="00D61790"/>
    <w:rsid w:val="00D657E0"/>
    <w:rsid w:val="00D66F75"/>
    <w:rsid w:val="00D67A24"/>
    <w:rsid w:val="00D70CD8"/>
    <w:rsid w:val="00D710A1"/>
    <w:rsid w:val="00D71F73"/>
    <w:rsid w:val="00D7344D"/>
    <w:rsid w:val="00D747BE"/>
    <w:rsid w:val="00D756ED"/>
    <w:rsid w:val="00D75733"/>
    <w:rsid w:val="00D757DD"/>
    <w:rsid w:val="00D77FF1"/>
    <w:rsid w:val="00D80CB1"/>
    <w:rsid w:val="00D80EC0"/>
    <w:rsid w:val="00D80F85"/>
    <w:rsid w:val="00D8225C"/>
    <w:rsid w:val="00D827BB"/>
    <w:rsid w:val="00D83508"/>
    <w:rsid w:val="00D841FE"/>
    <w:rsid w:val="00D8459B"/>
    <w:rsid w:val="00D853F4"/>
    <w:rsid w:val="00D86AC1"/>
    <w:rsid w:val="00D87E97"/>
    <w:rsid w:val="00D90F40"/>
    <w:rsid w:val="00D91899"/>
    <w:rsid w:val="00D9448A"/>
    <w:rsid w:val="00D947B1"/>
    <w:rsid w:val="00D9668B"/>
    <w:rsid w:val="00D973B6"/>
    <w:rsid w:val="00D97E31"/>
    <w:rsid w:val="00DA105E"/>
    <w:rsid w:val="00DA1A38"/>
    <w:rsid w:val="00DA3217"/>
    <w:rsid w:val="00DA322B"/>
    <w:rsid w:val="00DA357B"/>
    <w:rsid w:val="00DA3E3B"/>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17A4"/>
    <w:rsid w:val="00DD1807"/>
    <w:rsid w:val="00DD192D"/>
    <w:rsid w:val="00DD2A84"/>
    <w:rsid w:val="00DD2DA9"/>
    <w:rsid w:val="00DD35F5"/>
    <w:rsid w:val="00DD3A37"/>
    <w:rsid w:val="00DD3E54"/>
    <w:rsid w:val="00DD4909"/>
    <w:rsid w:val="00DD701E"/>
    <w:rsid w:val="00DD7A4C"/>
    <w:rsid w:val="00DE01CF"/>
    <w:rsid w:val="00DE39A2"/>
    <w:rsid w:val="00DE5A00"/>
    <w:rsid w:val="00DE5E3A"/>
    <w:rsid w:val="00DE6180"/>
    <w:rsid w:val="00DE6A18"/>
    <w:rsid w:val="00DF095A"/>
    <w:rsid w:val="00DF209F"/>
    <w:rsid w:val="00DF2252"/>
    <w:rsid w:val="00DF2D69"/>
    <w:rsid w:val="00DF50A4"/>
    <w:rsid w:val="00DF550D"/>
    <w:rsid w:val="00DF6C9F"/>
    <w:rsid w:val="00E00D87"/>
    <w:rsid w:val="00E01C11"/>
    <w:rsid w:val="00E02665"/>
    <w:rsid w:val="00E04058"/>
    <w:rsid w:val="00E04816"/>
    <w:rsid w:val="00E0496E"/>
    <w:rsid w:val="00E04CCD"/>
    <w:rsid w:val="00E06629"/>
    <w:rsid w:val="00E10FEA"/>
    <w:rsid w:val="00E1167A"/>
    <w:rsid w:val="00E13D9D"/>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2B3C"/>
    <w:rsid w:val="00E347AE"/>
    <w:rsid w:val="00E35304"/>
    <w:rsid w:val="00E354CC"/>
    <w:rsid w:val="00E35758"/>
    <w:rsid w:val="00E36B09"/>
    <w:rsid w:val="00E36B49"/>
    <w:rsid w:val="00E36ECD"/>
    <w:rsid w:val="00E379E2"/>
    <w:rsid w:val="00E37D5A"/>
    <w:rsid w:val="00E442BD"/>
    <w:rsid w:val="00E468E3"/>
    <w:rsid w:val="00E5036D"/>
    <w:rsid w:val="00E51D3A"/>
    <w:rsid w:val="00E53A4B"/>
    <w:rsid w:val="00E54086"/>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705"/>
    <w:rsid w:val="00EB366B"/>
    <w:rsid w:val="00EB428A"/>
    <w:rsid w:val="00EB5860"/>
    <w:rsid w:val="00EB6685"/>
    <w:rsid w:val="00EB6FA1"/>
    <w:rsid w:val="00EB71D4"/>
    <w:rsid w:val="00EC060F"/>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4EC1"/>
    <w:rsid w:val="00ED55F8"/>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EF7452"/>
    <w:rsid w:val="00F00480"/>
    <w:rsid w:val="00F0066D"/>
    <w:rsid w:val="00F010EB"/>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8C"/>
    <w:rsid w:val="00F5720A"/>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403D"/>
    <w:rsid w:val="00FC43DD"/>
    <w:rsid w:val="00FC518D"/>
    <w:rsid w:val="00FC7B60"/>
    <w:rsid w:val="00FD0A5C"/>
    <w:rsid w:val="00FD0A89"/>
    <w:rsid w:val="00FD1A7C"/>
    <w:rsid w:val="00FD1DB9"/>
    <w:rsid w:val="00FD21F9"/>
    <w:rsid w:val="00FD2385"/>
    <w:rsid w:val="00FD4385"/>
    <w:rsid w:val="00FD633A"/>
    <w:rsid w:val="00FD6C33"/>
    <w:rsid w:val="00FE109A"/>
    <w:rsid w:val="00FE227C"/>
    <w:rsid w:val="00FE46B4"/>
    <w:rsid w:val="00FE48DD"/>
    <w:rsid w:val="00FE76AC"/>
    <w:rsid w:val="00FF2450"/>
    <w:rsid w:val="00FF2728"/>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file:///\\var\folders\nz\hx3tr5fs3zgfckd7ckq420c00000gp\T\com.microsoft.Word\WebArchiveCopyPasteTempFiles\9788804770718_0_536_0_75.jpg"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file:///\\var\folders\nz\hx3tr5fs3zgfckd7ckq420c00000gp\T\com.microsoft.Word\WebArchiveCopyPasteTempFiles\9788806254872_0_536_0_75.jpg"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9121-AEA3-49DD-AF66-BF5BEA1A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1452</Words>
  <Characters>8283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17</cp:revision>
  <dcterms:created xsi:type="dcterms:W3CDTF">2023-01-17T14:22:00Z</dcterms:created>
  <dcterms:modified xsi:type="dcterms:W3CDTF">2023-02-23T13:52:00Z</dcterms:modified>
</cp:coreProperties>
</file>